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85" w:rsidRDefault="002D28FE" w:rsidP="002D28FE">
      <w:pPr>
        <w:jc w:val="center"/>
      </w:pPr>
      <w:bookmarkStart w:id="0" w:name="_GoBack"/>
      <w:bookmarkEnd w:id="0"/>
      <w:r>
        <w:t>Writing Resources</w:t>
      </w:r>
    </w:p>
    <w:p w:rsidR="002D28FE" w:rsidRDefault="002D28FE" w:rsidP="002D28FE">
      <w:pPr>
        <w:pStyle w:val="ListParagraph"/>
        <w:numPr>
          <w:ilvl w:val="0"/>
          <w:numId w:val="1"/>
        </w:numPr>
      </w:pPr>
      <w:r>
        <w:t xml:space="preserve"> </w:t>
      </w:r>
      <w:hyperlink r:id="rId6" w:history="1">
        <w:r w:rsidRPr="00087C52">
          <w:rPr>
            <w:rStyle w:val="Hyperlink"/>
          </w:rPr>
          <w:t>https://www.readworks.org/</w:t>
        </w:r>
      </w:hyperlink>
      <w:r>
        <w:t xml:space="preserve">  free content, curriculum, and tools </w:t>
      </w:r>
      <w:r w:rsidR="008504AC">
        <w:t>for</w:t>
      </w:r>
      <w:r>
        <w:t xml:space="preserve"> power teaching Kindergarten to 12</w:t>
      </w:r>
      <w:r w:rsidRPr="002D28FE">
        <w:rPr>
          <w:vertAlign w:val="superscript"/>
        </w:rPr>
        <w:t>th</w:t>
      </w:r>
      <w:r>
        <w:t xml:space="preserve"> grade.</w:t>
      </w:r>
    </w:p>
    <w:p w:rsidR="002D28FE" w:rsidRDefault="002D28FE" w:rsidP="002D28FE">
      <w:pPr>
        <w:pStyle w:val="lead"/>
        <w:numPr>
          <w:ilvl w:val="0"/>
          <w:numId w:val="1"/>
        </w:numPr>
        <w:rPr>
          <w:rFonts w:asciiTheme="minorHAnsi" w:hAnsiTheme="minorHAnsi" w:cs="Helvetica"/>
          <w:color w:val="333333"/>
          <w:sz w:val="22"/>
          <w:szCs w:val="22"/>
          <w:lang w:val="en"/>
        </w:rPr>
      </w:pPr>
      <w:r>
        <w:t xml:space="preserve"> </w:t>
      </w:r>
      <w:hyperlink r:id="rId7" w:history="1">
        <w:r w:rsidRPr="00087C52">
          <w:rPr>
            <w:rStyle w:val="Hyperlink"/>
          </w:rPr>
          <w:t>https://www.commonlit.org/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2D28FE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delivers high-quality, free instructional materials to support literacy development for students in </w:t>
      </w:r>
      <w:r w:rsidR="00E52131">
        <w:rPr>
          <w:rFonts w:asciiTheme="minorHAnsi" w:hAnsiTheme="minorHAnsi" w:cs="Helvetica"/>
          <w:color w:val="333333"/>
          <w:sz w:val="22"/>
          <w:szCs w:val="22"/>
          <w:lang w:val="en"/>
        </w:rPr>
        <w:t>G</w:t>
      </w:r>
      <w:r w:rsidRPr="002D28FE">
        <w:rPr>
          <w:rFonts w:asciiTheme="minorHAnsi" w:hAnsiTheme="minorHAnsi" w:cs="Helvetica"/>
          <w:color w:val="333333"/>
          <w:sz w:val="22"/>
          <w:szCs w:val="22"/>
          <w:lang w:val="en"/>
        </w:rPr>
        <w:t>rades</w:t>
      </w:r>
      <w:r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3-12.  R</w:t>
      </w:r>
      <w:r w:rsidRPr="002D28FE">
        <w:rPr>
          <w:rFonts w:asciiTheme="minorHAnsi" w:hAnsiTheme="minorHAnsi" w:cs="Helvetica"/>
          <w:color w:val="333333"/>
          <w:sz w:val="22"/>
          <w:szCs w:val="22"/>
          <w:lang w:val="en"/>
        </w:rPr>
        <w:t>esources are:</w:t>
      </w:r>
      <w:r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f</w:t>
      </w:r>
      <w:r w:rsidRPr="002D28FE">
        <w:rPr>
          <w:rFonts w:asciiTheme="minorHAnsi" w:hAnsiTheme="minorHAnsi" w:cs="Helvetica"/>
          <w:color w:val="333333"/>
          <w:sz w:val="22"/>
          <w:szCs w:val="22"/>
          <w:lang w:val="en"/>
        </w:rPr>
        <w:t>lexible</w:t>
      </w:r>
      <w:r w:rsidR="008504AC">
        <w:rPr>
          <w:rFonts w:asciiTheme="minorHAnsi" w:hAnsiTheme="minorHAnsi" w:cs="Helvetica"/>
          <w:color w:val="333333"/>
          <w:sz w:val="22"/>
          <w:szCs w:val="22"/>
          <w:lang w:val="en"/>
        </w:rPr>
        <w:t>,</w:t>
      </w:r>
      <w:r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r</w:t>
      </w:r>
      <w:r w:rsidRPr="002D28FE">
        <w:rPr>
          <w:rFonts w:asciiTheme="minorHAnsi" w:hAnsiTheme="minorHAnsi" w:cs="Helvetica"/>
          <w:color w:val="333333"/>
          <w:sz w:val="22"/>
          <w:szCs w:val="22"/>
          <w:lang w:val="en"/>
        </w:rPr>
        <w:t>esearch-</w:t>
      </w:r>
      <w:r>
        <w:rPr>
          <w:rFonts w:asciiTheme="minorHAnsi" w:hAnsiTheme="minorHAnsi" w:cs="Helvetica"/>
          <w:color w:val="333333"/>
          <w:sz w:val="22"/>
          <w:szCs w:val="22"/>
          <w:lang w:val="en"/>
        </w:rPr>
        <w:t>b</w:t>
      </w:r>
      <w:r w:rsidR="008504AC">
        <w:rPr>
          <w:rFonts w:asciiTheme="minorHAnsi" w:hAnsiTheme="minorHAnsi" w:cs="Helvetica"/>
          <w:color w:val="333333"/>
          <w:sz w:val="22"/>
          <w:szCs w:val="22"/>
          <w:lang w:val="en"/>
        </w:rPr>
        <w:t>ased,</w:t>
      </w:r>
      <w:r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a</w:t>
      </w:r>
      <w:r w:rsidRPr="002D28FE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ligned to </w:t>
      </w:r>
      <w:r w:rsidR="008504AC">
        <w:rPr>
          <w:rFonts w:asciiTheme="minorHAnsi" w:hAnsiTheme="minorHAnsi" w:cs="Helvetica"/>
          <w:color w:val="333333"/>
          <w:sz w:val="22"/>
          <w:szCs w:val="22"/>
          <w:lang w:val="en"/>
        </w:rPr>
        <w:t>the Common Core State Standards,</w:t>
      </w:r>
      <w:r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and c</w:t>
      </w:r>
      <w:r w:rsidRPr="002D28FE">
        <w:rPr>
          <w:rFonts w:asciiTheme="minorHAnsi" w:hAnsiTheme="minorHAnsi" w:cs="Helvetica"/>
          <w:color w:val="333333"/>
          <w:sz w:val="22"/>
          <w:szCs w:val="22"/>
          <w:lang w:val="en"/>
        </w:rPr>
        <w:t>reated by teachers, for teachers</w:t>
      </w:r>
      <w:r>
        <w:rPr>
          <w:rFonts w:asciiTheme="minorHAnsi" w:hAnsiTheme="minorHAnsi" w:cs="Helvetica"/>
          <w:color w:val="333333"/>
          <w:sz w:val="22"/>
          <w:szCs w:val="22"/>
          <w:lang w:val="en"/>
        </w:rPr>
        <w:t>.</w:t>
      </w:r>
    </w:p>
    <w:p w:rsidR="00E52131" w:rsidRDefault="00623571" w:rsidP="00E52131">
      <w:pPr>
        <w:pStyle w:val="lead"/>
        <w:numPr>
          <w:ilvl w:val="0"/>
          <w:numId w:val="1"/>
        </w:numPr>
        <w:rPr>
          <w:rFonts w:asciiTheme="minorHAnsi" w:hAnsiTheme="minorHAnsi" w:cs="Helvetica"/>
          <w:color w:val="333333"/>
          <w:sz w:val="22"/>
          <w:szCs w:val="22"/>
          <w:lang w:val="en"/>
        </w:rPr>
      </w:pPr>
      <w:hyperlink r:id="rId8" w:history="1">
        <w:r w:rsidR="002D28FE" w:rsidRPr="00087C52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https://newsela.org</w:t>
        </w:r>
      </w:hyperlink>
      <w:r w:rsidR="00E52131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</w:t>
      </w:r>
      <w:r w:rsidR="002D28FE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free resource for Grades 2-12, provides writing prompts, and articles for </w:t>
      </w:r>
      <w:r w:rsidR="008504AC">
        <w:rPr>
          <w:rFonts w:asciiTheme="minorHAnsi" w:hAnsiTheme="minorHAnsi" w:cs="Helvetica"/>
          <w:color w:val="333333"/>
          <w:sz w:val="22"/>
          <w:szCs w:val="22"/>
          <w:lang w:val="en"/>
        </w:rPr>
        <w:t>s</w:t>
      </w:r>
      <w:r w:rsidR="002D28FE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ocial </w:t>
      </w:r>
      <w:r w:rsidR="008504AC">
        <w:rPr>
          <w:rFonts w:asciiTheme="minorHAnsi" w:hAnsiTheme="minorHAnsi" w:cs="Helvetica"/>
          <w:color w:val="333333"/>
          <w:sz w:val="22"/>
          <w:szCs w:val="22"/>
          <w:lang w:val="en"/>
        </w:rPr>
        <w:t>s</w:t>
      </w:r>
      <w:r w:rsidR="002D28FE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tudies and </w:t>
      </w:r>
      <w:r w:rsidR="008504AC">
        <w:rPr>
          <w:rFonts w:asciiTheme="minorHAnsi" w:hAnsiTheme="minorHAnsi" w:cs="Helvetica"/>
          <w:color w:val="333333"/>
          <w:sz w:val="22"/>
          <w:szCs w:val="22"/>
          <w:lang w:val="en"/>
        </w:rPr>
        <w:t>s</w:t>
      </w:r>
      <w:r w:rsidR="002D28FE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cience.  </w:t>
      </w:r>
    </w:p>
    <w:p w:rsidR="00E52131" w:rsidRDefault="00E52131" w:rsidP="00E52131">
      <w:pPr>
        <w:pStyle w:val="lead"/>
        <w:numPr>
          <w:ilvl w:val="0"/>
          <w:numId w:val="1"/>
        </w:numPr>
        <w:rPr>
          <w:rFonts w:asciiTheme="minorHAnsi" w:hAnsiTheme="minorHAnsi" w:cs="Helvetica"/>
          <w:color w:val="333333"/>
          <w:sz w:val="22"/>
          <w:szCs w:val="22"/>
          <w:lang w:val="en"/>
        </w:rPr>
      </w:pPr>
      <w:r w:rsidRPr="00E52131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</w:t>
      </w:r>
      <w:hyperlink r:id="rId9" w:history="1">
        <w:r w:rsidRPr="00087C52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http://www.mdek12.org/OSA/MAAP</w:t>
        </w:r>
      </w:hyperlink>
      <w:r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 our state department website that provides </w:t>
      </w:r>
      <w:r w:rsidR="00DD0407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annotated </w:t>
      </w:r>
      <w:r>
        <w:rPr>
          <w:rFonts w:asciiTheme="minorHAnsi" w:hAnsiTheme="minorHAnsi" w:cs="Helvetica"/>
          <w:color w:val="333333"/>
          <w:sz w:val="22"/>
          <w:szCs w:val="22"/>
          <w:lang w:val="en"/>
        </w:rPr>
        <w:t>writing samples and other language arts resources.</w:t>
      </w:r>
    </w:p>
    <w:p w:rsidR="00DD0407" w:rsidRDefault="00DD0407" w:rsidP="00DD0407">
      <w:pPr>
        <w:pStyle w:val="lead"/>
        <w:numPr>
          <w:ilvl w:val="0"/>
          <w:numId w:val="1"/>
        </w:numPr>
        <w:rPr>
          <w:rFonts w:asciiTheme="minorHAnsi" w:hAnsiTheme="minorHAnsi" w:cs="Helvetica"/>
          <w:color w:val="333333"/>
          <w:sz w:val="22"/>
          <w:szCs w:val="22"/>
          <w:lang w:val="en"/>
        </w:rPr>
      </w:pPr>
      <w:r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</w:t>
      </w:r>
      <w:hyperlink r:id="rId10" w:history="1">
        <w:r w:rsidRPr="00087C52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http://www.kellygallagher.org/article-of-the-week/</w:t>
        </w:r>
      </w:hyperlink>
      <w:r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 free resource for grades 6-12 that provides non-fiction reading articles. </w:t>
      </w:r>
    </w:p>
    <w:p w:rsidR="00DD0407" w:rsidRPr="008504AC" w:rsidRDefault="00DD0407" w:rsidP="008504AC">
      <w:pPr>
        <w:pStyle w:val="lead"/>
        <w:numPr>
          <w:ilvl w:val="0"/>
          <w:numId w:val="1"/>
        </w:numPr>
        <w:rPr>
          <w:rFonts w:asciiTheme="minorHAnsi" w:hAnsiTheme="minorHAnsi" w:cs="Helvetica"/>
          <w:color w:val="333333"/>
          <w:sz w:val="22"/>
          <w:szCs w:val="22"/>
          <w:lang w:val="en"/>
        </w:rPr>
      </w:pPr>
      <w:r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 </w:t>
      </w:r>
      <w:hyperlink r:id="rId11" w:history="1">
        <w:r w:rsidRPr="00087C52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https://achievethecore.org/</w:t>
        </w:r>
      </w:hyperlink>
      <w:r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 </w:t>
      </w:r>
      <w:r>
        <w:rPr>
          <w:rFonts w:ascii="Miller" w:hAnsi="Miller" w:cs="Arial"/>
          <w:color w:val="50524F"/>
          <w:spacing w:val="2"/>
          <w:sz w:val="21"/>
          <w:szCs w:val="21"/>
          <w:lang w:val="en"/>
        </w:rPr>
        <w:t>free, ready-to-use K-12 classroom resources that align to college- and career-ready standards.</w:t>
      </w:r>
    </w:p>
    <w:p w:rsidR="00DD0407" w:rsidRDefault="00DD0407" w:rsidP="00DD0407">
      <w:pPr>
        <w:pStyle w:val="lead"/>
        <w:numPr>
          <w:ilvl w:val="0"/>
          <w:numId w:val="1"/>
        </w:numPr>
        <w:rPr>
          <w:rFonts w:asciiTheme="minorHAnsi" w:hAnsiTheme="minorHAnsi" w:cs="Helvetica"/>
          <w:color w:val="333333"/>
          <w:sz w:val="22"/>
          <w:szCs w:val="22"/>
          <w:lang w:val="en"/>
        </w:rPr>
      </w:pPr>
      <w:r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</w:t>
      </w:r>
      <w:hyperlink r:id="rId12" w:history="1">
        <w:r w:rsidRPr="00087C52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https://www.engageny.org/</w:t>
        </w:r>
      </w:hyperlink>
      <w:r w:rsidR="004D31DB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free classroom reading and writing activities for K-12 classrooms.</w:t>
      </w:r>
    </w:p>
    <w:p w:rsidR="004D31DB" w:rsidRDefault="00623571" w:rsidP="008504AC">
      <w:pPr>
        <w:pStyle w:val="lead"/>
        <w:numPr>
          <w:ilvl w:val="0"/>
          <w:numId w:val="1"/>
        </w:numPr>
        <w:rPr>
          <w:rFonts w:asciiTheme="minorHAnsi" w:hAnsiTheme="minorHAnsi" w:cs="Helvetica"/>
          <w:color w:val="333333"/>
          <w:sz w:val="22"/>
          <w:szCs w:val="22"/>
          <w:lang w:val="en"/>
        </w:rPr>
      </w:pPr>
      <w:hyperlink r:id="rId13" w:history="1">
        <w:r w:rsidR="008504AC" w:rsidRPr="004F125E">
          <w:rPr>
            <w:rStyle w:val="Hyperlink"/>
            <w:rFonts w:asciiTheme="minorHAnsi" w:hAnsiTheme="minorHAnsi" w:cs="Helvetica"/>
            <w:sz w:val="22"/>
            <w:szCs w:val="22"/>
            <w:lang w:val="en"/>
          </w:rPr>
          <w:t>http://www.readwritethink.org/</w:t>
        </w:r>
      </w:hyperlink>
      <w:r w:rsidR="008504AC">
        <w:rPr>
          <w:rFonts w:asciiTheme="minorHAnsi" w:hAnsiTheme="minorHAnsi" w:cs="Helvetica"/>
          <w:color w:val="333333"/>
          <w:sz w:val="22"/>
          <w:szCs w:val="22"/>
          <w:lang w:val="en"/>
        </w:rPr>
        <w:t xml:space="preserve"> free classroom resources for Grades K-12.  </w:t>
      </w:r>
    </w:p>
    <w:p w:rsidR="008504AC" w:rsidRPr="008504AC" w:rsidRDefault="008504AC" w:rsidP="008504AC">
      <w:pPr>
        <w:pStyle w:val="lead"/>
        <w:ind w:left="720"/>
        <w:rPr>
          <w:rFonts w:asciiTheme="minorHAnsi" w:hAnsiTheme="minorHAnsi" w:cs="Helvetica"/>
          <w:color w:val="333333"/>
          <w:sz w:val="22"/>
          <w:szCs w:val="22"/>
          <w:lang w:val="en"/>
        </w:rPr>
      </w:pPr>
    </w:p>
    <w:sectPr w:rsidR="008504AC" w:rsidRPr="0085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ll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6EF"/>
    <w:multiLevelType w:val="hybridMultilevel"/>
    <w:tmpl w:val="616C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A0BF9"/>
    <w:multiLevelType w:val="multilevel"/>
    <w:tmpl w:val="04D4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FE"/>
    <w:rsid w:val="002D28FE"/>
    <w:rsid w:val="004419D1"/>
    <w:rsid w:val="004D31DB"/>
    <w:rsid w:val="00623571"/>
    <w:rsid w:val="008504AC"/>
    <w:rsid w:val="009E69D1"/>
    <w:rsid w:val="00BF1650"/>
    <w:rsid w:val="00DD0407"/>
    <w:rsid w:val="00E5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8FE"/>
    <w:rPr>
      <w:color w:val="0563C1" w:themeColor="hyperlink"/>
      <w:u w:val="single"/>
    </w:rPr>
  </w:style>
  <w:style w:type="paragraph" w:customStyle="1" w:styleId="lead">
    <w:name w:val="lead"/>
    <w:basedOn w:val="Normal"/>
    <w:rsid w:val="002D2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8FE"/>
    <w:rPr>
      <w:color w:val="0563C1" w:themeColor="hyperlink"/>
      <w:u w:val="single"/>
    </w:rPr>
  </w:style>
  <w:style w:type="paragraph" w:customStyle="1" w:styleId="lead">
    <w:name w:val="lead"/>
    <w:basedOn w:val="Normal"/>
    <w:rsid w:val="002D2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51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ela.org" TargetMode="External"/><Relationship Id="rId13" Type="http://schemas.openxmlformats.org/officeDocument/2006/relationships/hyperlink" Target="http://www.readwritethink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mmonlit.org/" TargetMode="External"/><Relationship Id="rId12" Type="http://schemas.openxmlformats.org/officeDocument/2006/relationships/hyperlink" Target="https://www.engagen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dworks.org/" TargetMode="External"/><Relationship Id="rId11" Type="http://schemas.openxmlformats.org/officeDocument/2006/relationships/hyperlink" Target="https://achievethecor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llygallagher.org/article-of-the-we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ek12.org/OSA/MA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Brantley</dc:creator>
  <cp:lastModifiedBy>Penny Hill</cp:lastModifiedBy>
  <cp:revision>2</cp:revision>
  <cp:lastPrinted>2018-12-03T14:53:00Z</cp:lastPrinted>
  <dcterms:created xsi:type="dcterms:W3CDTF">2018-12-03T14:53:00Z</dcterms:created>
  <dcterms:modified xsi:type="dcterms:W3CDTF">2018-12-03T14:53:00Z</dcterms:modified>
</cp:coreProperties>
</file>