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260" w:type="dxa"/>
        <w:jc w:val="center"/>
        <w:tblLook w:val="04A0" w:firstRow="1" w:lastRow="0" w:firstColumn="1" w:lastColumn="0" w:noHBand="0" w:noVBand="1"/>
      </w:tblPr>
      <w:tblGrid>
        <w:gridCol w:w="1620"/>
        <w:gridCol w:w="3870"/>
        <w:gridCol w:w="3690"/>
        <w:gridCol w:w="3240"/>
        <w:gridCol w:w="3330"/>
        <w:gridCol w:w="3510"/>
      </w:tblGrid>
      <w:tr w:rsidR="003E5A9F" w:rsidRPr="003E5A9F" w:rsidTr="003E5A9F">
        <w:trPr>
          <w:jc w:val="center"/>
        </w:trPr>
        <w:tc>
          <w:tcPr>
            <w:tcW w:w="1620" w:type="dxa"/>
            <w:vMerge w:val="restart"/>
            <w:tcBorders>
              <w:top w:val="nil"/>
              <w:left w:val="nil"/>
              <w:bottom w:val="single" w:sz="4" w:space="0" w:color="auto"/>
              <w:right w:val="single" w:sz="4" w:space="0" w:color="auto"/>
            </w:tcBorders>
            <w:vAlign w:val="center"/>
          </w:tcPr>
          <w:p w:rsidR="000D0C35" w:rsidRPr="003E5A9F" w:rsidRDefault="000D0C35" w:rsidP="003E5A9F">
            <w:pPr>
              <w:jc w:val="center"/>
              <w:rPr>
                <w:rFonts w:ascii="Arial Narrow" w:hAnsi="Arial Narrow" w:cs="Arial"/>
                <w:b/>
                <w:sz w:val="18"/>
                <w:szCs w:val="18"/>
              </w:rPr>
            </w:pPr>
            <w:bookmarkStart w:id="0" w:name="_GoBack"/>
            <w:bookmarkEnd w:id="0"/>
            <w:r w:rsidRPr="003E5A9F">
              <w:rPr>
                <w:rFonts w:ascii="Arial Narrow" w:hAnsi="Arial Narrow" w:cs="Arial"/>
                <w:b/>
                <w:sz w:val="18"/>
                <w:szCs w:val="18"/>
              </w:rPr>
              <w:t>Argumentative Writing Rubric</w:t>
            </w:r>
          </w:p>
        </w:tc>
        <w:tc>
          <w:tcPr>
            <w:tcW w:w="3870" w:type="dxa"/>
            <w:tcBorders>
              <w:left w:val="single" w:sz="4" w:space="0" w:color="auto"/>
            </w:tcBorders>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Advanced</w:t>
            </w:r>
          </w:p>
        </w:tc>
        <w:tc>
          <w:tcPr>
            <w:tcW w:w="369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Proficient</w:t>
            </w:r>
          </w:p>
        </w:tc>
        <w:tc>
          <w:tcPr>
            <w:tcW w:w="324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Basic</w:t>
            </w:r>
          </w:p>
        </w:tc>
        <w:tc>
          <w:tcPr>
            <w:tcW w:w="333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Minimal</w:t>
            </w:r>
          </w:p>
        </w:tc>
        <w:tc>
          <w:tcPr>
            <w:tcW w:w="351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p>
        </w:tc>
      </w:tr>
      <w:tr w:rsidR="003E5A9F" w:rsidRPr="003E5A9F" w:rsidTr="003E5A9F">
        <w:trPr>
          <w:jc w:val="center"/>
        </w:trPr>
        <w:tc>
          <w:tcPr>
            <w:tcW w:w="1620" w:type="dxa"/>
            <w:vMerge/>
            <w:tcBorders>
              <w:top w:val="single" w:sz="4" w:space="0" w:color="auto"/>
              <w:left w:val="nil"/>
              <w:bottom w:val="single" w:sz="4" w:space="0" w:color="auto"/>
              <w:right w:val="single" w:sz="4" w:space="0" w:color="auto"/>
            </w:tcBorders>
            <w:vAlign w:val="center"/>
          </w:tcPr>
          <w:p w:rsidR="000D0C35" w:rsidRPr="003E5A9F" w:rsidRDefault="000D0C35" w:rsidP="003E5A9F">
            <w:pPr>
              <w:jc w:val="center"/>
              <w:rPr>
                <w:rFonts w:ascii="Arial Narrow" w:hAnsi="Arial Narrow" w:cs="Arial"/>
                <w:sz w:val="18"/>
                <w:szCs w:val="18"/>
              </w:rPr>
            </w:pPr>
          </w:p>
        </w:tc>
        <w:tc>
          <w:tcPr>
            <w:tcW w:w="3870" w:type="dxa"/>
            <w:tcBorders>
              <w:left w:val="single" w:sz="4" w:space="0" w:color="auto"/>
            </w:tcBorders>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12</w:t>
            </w:r>
          </w:p>
        </w:tc>
        <w:tc>
          <w:tcPr>
            <w:tcW w:w="3690" w:type="dxa"/>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11-9</w:t>
            </w:r>
          </w:p>
        </w:tc>
        <w:tc>
          <w:tcPr>
            <w:tcW w:w="3240" w:type="dxa"/>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8-5</w:t>
            </w:r>
          </w:p>
        </w:tc>
        <w:tc>
          <w:tcPr>
            <w:tcW w:w="3330" w:type="dxa"/>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4-1</w:t>
            </w:r>
          </w:p>
        </w:tc>
        <w:tc>
          <w:tcPr>
            <w:tcW w:w="3510" w:type="dxa"/>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0</w:t>
            </w:r>
          </w:p>
        </w:tc>
      </w:tr>
      <w:tr w:rsidR="003E5A9F" w:rsidRPr="003E5A9F" w:rsidTr="003E5A9F">
        <w:trPr>
          <w:jc w:val="center"/>
        </w:trPr>
        <w:tc>
          <w:tcPr>
            <w:tcW w:w="1620" w:type="dxa"/>
            <w:vMerge/>
            <w:tcBorders>
              <w:top w:val="single" w:sz="4" w:space="0" w:color="auto"/>
              <w:left w:val="nil"/>
              <w:bottom w:val="single" w:sz="4" w:space="0" w:color="auto"/>
              <w:right w:val="single" w:sz="4" w:space="0" w:color="auto"/>
            </w:tcBorders>
            <w:vAlign w:val="center"/>
          </w:tcPr>
          <w:p w:rsidR="000D0C35" w:rsidRPr="003E5A9F" w:rsidRDefault="000D0C35" w:rsidP="003E5A9F">
            <w:pPr>
              <w:jc w:val="center"/>
              <w:rPr>
                <w:rFonts w:ascii="Arial Narrow" w:hAnsi="Arial Narrow" w:cs="Arial"/>
                <w:sz w:val="18"/>
                <w:szCs w:val="18"/>
              </w:rPr>
            </w:pPr>
          </w:p>
        </w:tc>
        <w:tc>
          <w:tcPr>
            <w:tcW w:w="3870" w:type="dxa"/>
            <w:tcBorders>
              <w:left w:val="single" w:sz="4" w:space="0" w:color="auto"/>
            </w:tcBorders>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4 points</w:t>
            </w:r>
          </w:p>
        </w:tc>
        <w:tc>
          <w:tcPr>
            <w:tcW w:w="369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3 points</w:t>
            </w:r>
          </w:p>
        </w:tc>
        <w:tc>
          <w:tcPr>
            <w:tcW w:w="324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2 points</w:t>
            </w:r>
          </w:p>
        </w:tc>
        <w:tc>
          <w:tcPr>
            <w:tcW w:w="333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1 point</w:t>
            </w:r>
          </w:p>
        </w:tc>
        <w:tc>
          <w:tcPr>
            <w:tcW w:w="3510" w:type="dxa"/>
            <w:shd w:val="clear" w:color="auto" w:fill="D0CECE" w:themeFill="background2" w:themeFillShade="E6"/>
          </w:tcPr>
          <w:p w:rsidR="000D0C35" w:rsidRPr="003E5A9F" w:rsidRDefault="000D0C35" w:rsidP="000D0C35">
            <w:pPr>
              <w:jc w:val="center"/>
              <w:rPr>
                <w:rFonts w:ascii="Arial Narrow" w:hAnsi="Arial Narrow" w:cs="Arial"/>
                <w:b/>
                <w:sz w:val="18"/>
                <w:szCs w:val="18"/>
              </w:rPr>
            </w:pPr>
            <w:r w:rsidRPr="003E5A9F">
              <w:rPr>
                <w:rFonts w:ascii="Arial Narrow" w:hAnsi="Arial Narrow" w:cs="Arial"/>
                <w:b/>
                <w:sz w:val="18"/>
                <w:szCs w:val="18"/>
              </w:rPr>
              <w:t>0 points</w:t>
            </w:r>
          </w:p>
        </w:tc>
      </w:tr>
      <w:tr w:rsidR="003E5A9F" w:rsidRPr="003E5A9F" w:rsidTr="003E5A9F">
        <w:trPr>
          <w:cantSplit/>
          <w:trHeight w:val="1134"/>
          <w:jc w:val="center"/>
        </w:trPr>
        <w:tc>
          <w:tcPr>
            <w:tcW w:w="1620" w:type="dxa"/>
            <w:tcBorders>
              <w:top w:val="single" w:sz="4" w:space="0" w:color="auto"/>
            </w:tcBorders>
            <w:shd w:val="clear" w:color="auto" w:fill="D0CECE" w:themeFill="background2" w:themeFillShade="E6"/>
            <w:textDirection w:val="btLr"/>
            <w:vAlign w:val="center"/>
          </w:tcPr>
          <w:p w:rsidR="000D0C35" w:rsidRPr="003E5A9F" w:rsidRDefault="000D0C35" w:rsidP="003E5A9F">
            <w:pPr>
              <w:ind w:left="113" w:right="113"/>
              <w:jc w:val="center"/>
              <w:rPr>
                <w:rFonts w:ascii="Arial Narrow" w:hAnsi="Arial Narrow" w:cs="Arial"/>
                <w:sz w:val="18"/>
                <w:szCs w:val="18"/>
              </w:rPr>
            </w:pPr>
            <w:r w:rsidRPr="003E5A9F">
              <w:rPr>
                <w:rFonts w:ascii="Arial Narrow" w:hAnsi="Arial Narrow" w:cs="Arial"/>
                <w:sz w:val="18"/>
                <w:szCs w:val="18"/>
              </w:rPr>
              <w:t>Development of Ideas</w:t>
            </w:r>
          </w:p>
          <w:p w:rsidR="001D2E8F" w:rsidRPr="003E5A9F" w:rsidRDefault="001D2E8F" w:rsidP="003E5A9F">
            <w:pPr>
              <w:ind w:left="113" w:right="113"/>
              <w:jc w:val="center"/>
              <w:rPr>
                <w:rFonts w:ascii="Arial Narrow" w:hAnsi="Arial Narrow" w:cs="Arial"/>
                <w:sz w:val="18"/>
                <w:szCs w:val="18"/>
              </w:rPr>
            </w:pPr>
            <w:r w:rsidRPr="003E5A9F">
              <w:rPr>
                <w:rFonts w:ascii="Arial Narrow" w:hAnsi="Arial Narrow" w:cs="Arial"/>
                <w:sz w:val="18"/>
                <w:szCs w:val="18"/>
              </w:rPr>
              <w:t>W.9-10.1a</w:t>
            </w:r>
          </w:p>
        </w:tc>
        <w:tc>
          <w:tcPr>
            <w:tcW w:w="3870" w:type="dxa"/>
          </w:tcPr>
          <w:p w:rsidR="000D0C35" w:rsidRPr="00F60F08" w:rsidRDefault="00AC3D57" w:rsidP="000D0C35">
            <w:pPr>
              <w:pStyle w:val="ListParagraph"/>
              <w:numPr>
                <w:ilvl w:val="0"/>
                <w:numId w:val="1"/>
              </w:numPr>
              <w:rPr>
                <w:rFonts w:ascii="Arial Narrow" w:hAnsi="Arial Narrow" w:cs="Arial"/>
                <w:sz w:val="16"/>
                <w:szCs w:val="16"/>
              </w:rPr>
            </w:pPr>
            <w:r w:rsidRPr="00F60F08">
              <w:rPr>
                <w:rFonts w:ascii="Arial Narrow" w:hAnsi="Arial Narrow" w:cs="Arial"/>
                <w:sz w:val="16"/>
                <w:szCs w:val="16"/>
              </w:rPr>
              <w:t>A</w:t>
            </w:r>
            <w:r w:rsidR="001D2E8F" w:rsidRPr="00F60F08">
              <w:rPr>
                <w:rFonts w:ascii="Arial Narrow" w:hAnsi="Arial Narrow" w:cs="Arial"/>
                <w:sz w:val="16"/>
                <w:szCs w:val="16"/>
              </w:rPr>
              <w:t xml:space="preserve"> </w:t>
            </w:r>
            <w:r w:rsidR="00264AB5" w:rsidRPr="00F60F08">
              <w:rPr>
                <w:rFonts w:ascii="Arial Narrow" w:hAnsi="Arial Narrow" w:cs="Arial"/>
                <w:sz w:val="16"/>
                <w:szCs w:val="16"/>
              </w:rPr>
              <w:t xml:space="preserve">clear, consistently focused </w:t>
            </w:r>
            <w:r w:rsidR="001D2E8F" w:rsidRPr="00F60F08">
              <w:rPr>
                <w:rFonts w:ascii="Arial Narrow" w:hAnsi="Arial Narrow" w:cs="Arial"/>
                <w:sz w:val="16"/>
                <w:szCs w:val="16"/>
              </w:rPr>
              <w:t>stance from which to argue and gather information.</w:t>
            </w:r>
          </w:p>
          <w:p w:rsidR="001D2E8F" w:rsidRPr="00F60F08" w:rsidRDefault="00264AB5" w:rsidP="003E5A9F">
            <w:pPr>
              <w:pStyle w:val="ListParagraph"/>
              <w:numPr>
                <w:ilvl w:val="0"/>
                <w:numId w:val="1"/>
              </w:numPr>
              <w:rPr>
                <w:rFonts w:ascii="Arial Narrow" w:hAnsi="Arial Narrow" w:cs="Arial"/>
                <w:sz w:val="16"/>
                <w:szCs w:val="16"/>
              </w:rPr>
            </w:pPr>
            <w:r w:rsidRPr="00F60F08">
              <w:rPr>
                <w:rFonts w:ascii="Arial Narrow" w:hAnsi="Arial Narrow" w:cs="Arial"/>
                <w:sz w:val="16"/>
                <w:szCs w:val="16"/>
              </w:rPr>
              <w:t>Shows a complete understanding of the given task by having</w:t>
            </w:r>
            <w:r w:rsidR="001D2E8F" w:rsidRPr="00F60F08">
              <w:rPr>
                <w:rFonts w:ascii="Arial Narrow" w:hAnsi="Arial Narrow" w:cs="Arial"/>
                <w:sz w:val="16"/>
                <w:szCs w:val="16"/>
              </w:rPr>
              <w:t xml:space="preserve"> precise controlling idea or claim(s) in response to a specific topic.</w:t>
            </w:r>
          </w:p>
          <w:p w:rsidR="001D2E8F" w:rsidRPr="00F60F08" w:rsidRDefault="001D2E8F" w:rsidP="000D0C35">
            <w:pPr>
              <w:pStyle w:val="ListParagraph"/>
              <w:numPr>
                <w:ilvl w:val="0"/>
                <w:numId w:val="1"/>
              </w:numPr>
              <w:rPr>
                <w:rFonts w:ascii="Arial Narrow" w:hAnsi="Arial Narrow" w:cs="Arial"/>
                <w:sz w:val="16"/>
                <w:szCs w:val="16"/>
              </w:rPr>
            </w:pPr>
            <w:r w:rsidRPr="00F60F08">
              <w:rPr>
                <w:rFonts w:ascii="Arial Narrow" w:hAnsi="Arial Narrow" w:cs="Arial"/>
                <w:sz w:val="16"/>
                <w:szCs w:val="16"/>
              </w:rPr>
              <w:t>Identify alternate or opposing claims and state those claims within writing.</w:t>
            </w:r>
          </w:p>
          <w:p w:rsidR="001D2E8F" w:rsidRPr="00F60F08" w:rsidRDefault="001D2E8F" w:rsidP="001D2E8F">
            <w:pPr>
              <w:pStyle w:val="ListParagraph"/>
              <w:numPr>
                <w:ilvl w:val="0"/>
                <w:numId w:val="1"/>
              </w:numPr>
              <w:rPr>
                <w:rFonts w:ascii="Arial Narrow" w:hAnsi="Arial Narrow" w:cs="Arial"/>
                <w:sz w:val="16"/>
                <w:szCs w:val="16"/>
              </w:rPr>
            </w:pPr>
            <w:r w:rsidRPr="00F60F08">
              <w:rPr>
                <w:rFonts w:ascii="Arial Narrow" w:hAnsi="Arial Narrow" w:cs="Arial"/>
                <w:sz w:val="16"/>
                <w:szCs w:val="16"/>
              </w:rPr>
              <w:t xml:space="preserve">Supply </w:t>
            </w:r>
            <w:r w:rsidR="00264AB5" w:rsidRPr="00F60F08">
              <w:rPr>
                <w:rFonts w:ascii="Arial Narrow" w:hAnsi="Arial Narrow" w:cs="Arial"/>
                <w:sz w:val="16"/>
                <w:szCs w:val="16"/>
              </w:rPr>
              <w:t xml:space="preserve">ideas that are fully developed by using logical and convincing </w:t>
            </w:r>
            <w:r w:rsidRPr="00F60F08">
              <w:rPr>
                <w:rFonts w:ascii="Arial Narrow" w:hAnsi="Arial Narrow" w:cs="Arial"/>
                <w:sz w:val="16"/>
                <w:szCs w:val="16"/>
              </w:rPr>
              <w:t>reasoned evidence to disprove/discredit opposing claims (counterclaims).</w:t>
            </w:r>
          </w:p>
          <w:p w:rsidR="00264AB5" w:rsidRPr="00F60F08" w:rsidRDefault="00264AB5" w:rsidP="001D2E8F">
            <w:pPr>
              <w:pStyle w:val="ListParagraph"/>
              <w:numPr>
                <w:ilvl w:val="0"/>
                <w:numId w:val="1"/>
              </w:numPr>
              <w:rPr>
                <w:rFonts w:ascii="Arial Narrow" w:hAnsi="Arial Narrow" w:cs="Arial"/>
                <w:sz w:val="16"/>
                <w:szCs w:val="16"/>
              </w:rPr>
            </w:pPr>
            <w:r w:rsidRPr="00F60F08">
              <w:rPr>
                <w:rFonts w:ascii="Arial Narrow" w:hAnsi="Arial Narrow" w:cs="Arial"/>
                <w:sz w:val="16"/>
                <w:szCs w:val="16"/>
              </w:rPr>
              <w:t>Evidence from the text and details are specific, relevant, and accurate.</w:t>
            </w:r>
          </w:p>
        </w:tc>
        <w:tc>
          <w:tcPr>
            <w:tcW w:w="3690" w:type="dxa"/>
          </w:tcPr>
          <w:p w:rsidR="00FB01E2" w:rsidRPr="00F60F08" w:rsidRDefault="00AC3D57"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A</w:t>
            </w:r>
            <w:r w:rsidR="00FB01E2" w:rsidRPr="00F60F08">
              <w:rPr>
                <w:rFonts w:ascii="Arial Narrow" w:hAnsi="Arial Narrow" w:cs="Arial"/>
                <w:sz w:val="16"/>
                <w:szCs w:val="16"/>
              </w:rPr>
              <w:t xml:space="preserve"> generally clear and focused stance from which to argue and gather information.</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Shows a general understanding of the given task by having an idea or claim(s) in response to a specific topic.</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Supply ideas that are adequately developed by using logical reasoned evidence.</w:t>
            </w:r>
          </w:p>
          <w:p w:rsidR="000D0C35"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Evidence from the text and details are, for the most part, relevant and accurate.</w:t>
            </w:r>
          </w:p>
        </w:tc>
        <w:tc>
          <w:tcPr>
            <w:tcW w:w="3240" w:type="dxa"/>
          </w:tcPr>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Stance is vague from which to argue and gather information.</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Shows a partial understanding of the given task.</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Supply ideas that are somewhat developed by using some reasoning and some evidence.</w:t>
            </w:r>
          </w:p>
          <w:p w:rsidR="000D0C35"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Evidence from the text and details may be irrelevant, may be merely listed, and may or may not be found in the text.</w:t>
            </w:r>
          </w:p>
        </w:tc>
        <w:tc>
          <w:tcPr>
            <w:tcW w:w="3330" w:type="dxa"/>
          </w:tcPr>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Stance is unclear from which to argue and gather information.</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Shows a lack understanding of the given task.</w:t>
            </w:r>
          </w:p>
          <w:p w:rsidR="00FB01E2" w:rsidRPr="00F60F08" w:rsidRDefault="00FB01E2" w:rsidP="00FB01E2">
            <w:pPr>
              <w:pStyle w:val="ListParagraph"/>
              <w:numPr>
                <w:ilvl w:val="0"/>
                <w:numId w:val="1"/>
              </w:numPr>
              <w:rPr>
                <w:rFonts w:ascii="Arial Narrow" w:hAnsi="Arial Narrow" w:cs="Arial"/>
                <w:sz w:val="16"/>
                <w:szCs w:val="16"/>
              </w:rPr>
            </w:pPr>
            <w:r w:rsidRPr="00F60F08">
              <w:rPr>
                <w:rFonts w:ascii="Arial Narrow" w:hAnsi="Arial Narrow" w:cs="Arial"/>
                <w:sz w:val="16"/>
                <w:szCs w:val="16"/>
              </w:rPr>
              <w:t xml:space="preserve">Supply ideas that are developed by using limited reasoning and </w:t>
            </w:r>
            <w:r w:rsidR="004D76C9" w:rsidRPr="00F60F08">
              <w:rPr>
                <w:rFonts w:ascii="Arial Narrow" w:hAnsi="Arial Narrow" w:cs="Arial"/>
                <w:sz w:val="16"/>
                <w:szCs w:val="16"/>
              </w:rPr>
              <w:t>little to no</w:t>
            </w:r>
            <w:r w:rsidRPr="00F60F08">
              <w:rPr>
                <w:rFonts w:ascii="Arial Narrow" w:hAnsi="Arial Narrow" w:cs="Arial"/>
                <w:sz w:val="16"/>
                <w:szCs w:val="16"/>
              </w:rPr>
              <w:t xml:space="preserve"> evidence.</w:t>
            </w:r>
          </w:p>
          <w:p w:rsidR="000D0C35" w:rsidRPr="00F60F08" w:rsidRDefault="00FB01E2" w:rsidP="004D76C9">
            <w:pPr>
              <w:pStyle w:val="ListParagraph"/>
              <w:numPr>
                <w:ilvl w:val="0"/>
                <w:numId w:val="1"/>
              </w:numPr>
              <w:rPr>
                <w:rFonts w:ascii="Arial Narrow" w:hAnsi="Arial Narrow" w:cs="Arial"/>
                <w:sz w:val="16"/>
                <w:szCs w:val="16"/>
              </w:rPr>
            </w:pPr>
            <w:r w:rsidRPr="00F60F08">
              <w:rPr>
                <w:rFonts w:ascii="Arial Narrow" w:hAnsi="Arial Narrow" w:cs="Arial"/>
                <w:sz w:val="16"/>
                <w:szCs w:val="16"/>
              </w:rPr>
              <w:t xml:space="preserve">Evidence </w:t>
            </w:r>
            <w:r w:rsidR="004D76C9" w:rsidRPr="00F60F08">
              <w:rPr>
                <w:rFonts w:ascii="Arial Narrow" w:hAnsi="Arial Narrow" w:cs="Arial"/>
                <w:sz w:val="16"/>
                <w:szCs w:val="16"/>
              </w:rPr>
              <w:t>from the text and details are</w:t>
            </w:r>
            <w:r w:rsidRPr="00F60F08">
              <w:rPr>
                <w:rFonts w:ascii="Arial Narrow" w:hAnsi="Arial Narrow" w:cs="Arial"/>
                <w:sz w:val="16"/>
                <w:szCs w:val="16"/>
              </w:rPr>
              <w:t xml:space="preserve"> irrelevant</w:t>
            </w:r>
            <w:r w:rsidR="004D76C9" w:rsidRPr="00F60F08">
              <w:rPr>
                <w:rFonts w:ascii="Arial Narrow" w:hAnsi="Arial Narrow" w:cs="Arial"/>
                <w:sz w:val="16"/>
                <w:szCs w:val="16"/>
              </w:rPr>
              <w:t xml:space="preserve"> and/or inaccurate.</w:t>
            </w:r>
            <w:r w:rsidRPr="00F60F08">
              <w:rPr>
                <w:rFonts w:ascii="Arial Narrow" w:hAnsi="Arial Narrow" w:cs="Arial"/>
                <w:sz w:val="16"/>
                <w:szCs w:val="16"/>
              </w:rPr>
              <w:t>.</w:t>
            </w:r>
          </w:p>
        </w:tc>
        <w:tc>
          <w:tcPr>
            <w:tcW w:w="3510" w:type="dxa"/>
          </w:tcPr>
          <w:p w:rsidR="004D76C9" w:rsidRPr="00F60F08" w:rsidRDefault="0066280F" w:rsidP="004D76C9">
            <w:pPr>
              <w:pStyle w:val="ListParagraph"/>
              <w:numPr>
                <w:ilvl w:val="0"/>
                <w:numId w:val="1"/>
              </w:numPr>
              <w:rPr>
                <w:rFonts w:ascii="Arial Narrow" w:hAnsi="Arial Narrow" w:cs="Arial"/>
                <w:sz w:val="16"/>
                <w:szCs w:val="16"/>
              </w:rPr>
            </w:pPr>
            <w:r w:rsidRPr="00F60F08">
              <w:rPr>
                <w:rFonts w:ascii="Arial Narrow" w:hAnsi="Arial Narrow" w:cs="Arial"/>
                <w:sz w:val="16"/>
                <w:szCs w:val="16"/>
              </w:rPr>
              <w:t>Writing</w:t>
            </w:r>
            <w:r w:rsidR="004D76C9" w:rsidRPr="00F60F08">
              <w:rPr>
                <w:rFonts w:ascii="Arial Narrow" w:hAnsi="Arial Narrow" w:cs="Arial"/>
                <w:sz w:val="16"/>
                <w:szCs w:val="16"/>
              </w:rPr>
              <w:t xml:space="preserve"> is unclear from which to argue and gather information.</w:t>
            </w:r>
          </w:p>
          <w:p w:rsidR="004D76C9" w:rsidRPr="00F60F08" w:rsidRDefault="0066280F" w:rsidP="004D76C9">
            <w:pPr>
              <w:pStyle w:val="ListParagraph"/>
              <w:numPr>
                <w:ilvl w:val="0"/>
                <w:numId w:val="1"/>
              </w:numPr>
              <w:rPr>
                <w:rFonts w:ascii="Arial Narrow" w:hAnsi="Arial Narrow" w:cs="Arial"/>
                <w:sz w:val="16"/>
                <w:szCs w:val="16"/>
              </w:rPr>
            </w:pPr>
            <w:r w:rsidRPr="00F60F08">
              <w:rPr>
                <w:rFonts w:ascii="Arial Narrow" w:hAnsi="Arial Narrow" w:cs="Arial"/>
                <w:sz w:val="16"/>
                <w:szCs w:val="16"/>
              </w:rPr>
              <w:t>Shows no</w:t>
            </w:r>
            <w:r w:rsidR="004D76C9" w:rsidRPr="00F60F08">
              <w:rPr>
                <w:rFonts w:ascii="Arial Narrow" w:hAnsi="Arial Narrow" w:cs="Arial"/>
                <w:sz w:val="16"/>
                <w:szCs w:val="16"/>
              </w:rPr>
              <w:t xml:space="preserve"> understanding of the given task.</w:t>
            </w:r>
          </w:p>
          <w:p w:rsidR="004D76C9" w:rsidRPr="00F60F08" w:rsidRDefault="004D76C9" w:rsidP="004D76C9">
            <w:pPr>
              <w:pStyle w:val="ListParagraph"/>
              <w:numPr>
                <w:ilvl w:val="0"/>
                <w:numId w:val="1"/>
              </w:numPr>
              <w:rPr>
                <w:rFonts w:ascii="Arial Narrow" w:hAnsi="Arial Narrow" w:cs="Arial"/>
                <w:sz w:val="16"/>
                <w:szCs w:val="16"/>
              </w:rPr>
            </w:pPr>
            <w:r w:rsidRPr="00F60F08">
              <w:rPr>
                <w:rFonts w:ascii="Arial Narrow" w:hAnsi="Arial Narrow" w:cs="Arial"/>
                <w:sz w:val="16"/>
                <w:szCs w:val="16"/>
              </w:rPr>
              <w:t>Supply ideas tha</w:t>
            </w:r>
            <w:r w:rsidR="0066280F" w:rsidRPr="00F60F08">
              <w:rPr>
                <w:rFonts w:ascii="Arial Narrow" w:hAnsi="Arial Narrow" w:cs="Arial"/>
                <w:sz w:val="16"/>
                <w:szCs w:val="16"/>
              </w:rPr>
              <w:t>t use no</w:t>
            </w:r>
            <w:r w:rsidRPr="00F60F08">
              <w:rPr>
                <w:rFonts w:ascii="Arial Narrow" w:hAnsi="Arial Narrow" w:cs="Arial"/>
                <w:sz w:val="16"/>
                <w:szCs w:val="16"/>
              </w:rPr>
              <w:t xml:space="preserve"> reasoning and no evidence.</w:t>
            </w:r>
          </w:p>
          <w:p w:rsidR="000D0C35" w:rsidRPr="00F60F08" w:rsidRDefault="004D76C9" w:rsidP="0066280F">
            <w:pPr>
              <w:pStyle w:val="ListParagraph"/>
              <w:numPr>
                <w:ilvl w:val="0"/>
                <w:numId w:val="1"/>
              </w:numPr>
              <w:rPr>
                <w:rFonts w:ascii="Arial Narrow" w:hAnsi="Arial Narrow" w:cs="Arial"/>
                <w:sz w:val="16"/>
                <w:szCs w:val="16"/>
              </w:rPr>
            </w:pPr>
            <w:r w:rsidRPr="00F60F08">
              <w:rPr>
                <w:rFonts w:ascii="Arial Narrow" w:hAnsi="Arial Narrow" w:cs="Arial"/>
                <w:sz w:val="16"/>
                <w:szCs w:val="16"/>
              </w:rPr>
              <w:t>Evidence from the text and details are irrelevant and/or inaccurate</w:t>
            </w:r>
          </w:p>
        </w:tc>
      </w:tr>
      <w:tr w:rsidR="003E5A9F" w:rsidRPr="003E5A9F" w:rsidTr="003E5A9F">
        <w:trPr>
          <w:cantSplit/>
          <w:trHeight w:val="1134"/>
          <w:jc w:val="center"/>
        </w:trPr>
        <w:tc>
          <w:tcPr>
            <w:tcW w:w="1620" w:type="dxa"/>
            <w:shd w:val="clear" w:color="auto" w:fill="AEAAAA" w:themeFill="background2" w:themeFillShade="BF"/>
            <w:textDirection w:val="btLr"/>
            <w:vAlign w:val="center"/>
          </w:tcPr>
          <w:p w:rsidR="000D0C35" w:rsidRPr="003E5A9F" w:rsidRDefault="000D0C35" w:rsidP="003E5A9F">
            <w:pPr>
              <w:ind w:left="113" w:right="113"/>
              <w:jc w:val="center"/>
              <w:rPr>
                <w:rFonts w:ascii="Arial Narrow" w:hAnsi="Arial Narrow" w:cs="Arial"/>
                <w:sz w:val="18"/>
                <w:szCs w:val="18"/>
              </w:rPr>
            </w:pPr>
            <w:r w:rsidRPr="003E5A9F">
              <w:rPr>
                <w:rFonts w:ascii="Arial Narrow" w:hAnsi="Arial Narrow" w:cs="Arial"/>
                <w:sz w:val="18"/>
                <w:szCs w:val="18"/>
              </w:rPr>
              <w:t>Writing Organization</w:t>
            </w:r>
          </w:p>
          <w:p w:rsidR="001D2E8F" w:rsidRPr="003E5A9F" w:rsidRDefault="001D2E8F" w:rsidP="003E5A9F">
            <w:pPr>
              <w:ind w:left="113" w:right="113"/>
              <w:jc w:val="center"/>
              <w:rPr>
                <w:rFonts w:ascii="Arial Narrow" w:hAnsi="Arial Narrow" w:cs="Arial"/>
                <w:sz w:val="18"/>
                <w:szCs w:val="18"/>
              </w:rPr>
            </w:pPr>
            <w:r w:rsidRPr="003E5A9F">
              <w:rPr>
                <w:rFonts w:ascii="Arial Narrow" w:hAnsi="Arial Narrow" w:cs="Arial"/>
                <w:sz w:val="18"/>
                <w:szCs w:val="18"/>
              </w:rPr>
              <w:t>W.9-10.1.a.b.c.</w:t>
            </w:r>
            <w:r w:rsidR="00ED0C31" w:rsidRPr="003E5A9F">
              <w:rPr>
                <w:rFonts w:ascii="Arial Narrow" w:hAnsi="Arial Narrow" w:cs="Arial"/>
                <w:sz w:val="18"/>
                <w:szCs w:val="18"/>
              </w:rPr>
              <w:t>d.e.</w:t>
            </w:r>
          </w:p>
        </w:tc>
        <w:tc>
          <w:tcPr>
            <w:tcW w:w="3870" w:type="dxa"/>
          </w:tcPr>
          <w:p w:rsidR="001D2E8F" w:rsidRPr="00F60F08" w:rsidRDefault="00AC3D57" w:rsidP="003E5A9F">
            <w:pPr>
              <w:pStyle w:val="ListParagraph"/>
              <w:numPr>
                <w:ilvl w:val="0"/>
                <w:numId w:val="2"/>
              </w:numPr>
              <w:rPr>
                <w:rFonts w:ascii="Arial Narrow" w:hAnsi="Arial Narrow" w:cs="Arial"/>
                <w:sz w:val="16"/>
                <w:szCs w:val="16"/>
              </w:rPr>
            </w:pPr>
            <w:r w:rsidRPr="00F60F08">
              <w:rPr>
                <w:rFonts w:ascii="Arial Narrow" w:hAnsi="Arial Narrow" w:cs="Arial"/>
                <w:sz w:val="16"/>
                <w:szCs w:val="16"/>
              </w:rPr>
              <w:t>D</w:t>
            </w:r>
            <w:r w:rsidR="0066280F" w:rsidRPr="00F60F08">
              <w:rPr>
                <w:rFonts w:ascii="Arial Narrow" w:hAnsi="Arial Narrow" w:cs="Arial"/>
                <w:sz w:val="16"/>
                <w:szCs w:val="16"/>
              </w:rPr>
              <w:t>emonstrates evidence of planning and a purposeful, logical progression of ideas that allows the reader to easily follow the writer’s ideas by</w:t>
            </w:r>
            <w:r w:rsidR="001D2E8F" w:rsidRPr="00F60F08">
              <w:rPr>
                <w:rFonts w:ascii="Arial Narrow" w:hAnsi="Arial Narrow" w:cs="Arial"/>
                <w:sz w:val="16"/>
                <w:szCs w:val="16"/>
              </w:rPr>
              <w:t xml:space="preserve"> show</w:t>
            </w:r>
            <w:r w:rsidR="0066280F" w:rsidRPr="00F60F08">
              <w:rPr>
                <w:rFonts w:ascii="Arial Narrow" w:hAnsi="Arial Narrow" w:cs="Arial"/>
                <w:sz w:val="16"/>
                <w:szCs w:val="16"/>
              </w:rPr>
              <w:t>ing</w:t>
            </w:r>
            <w:r w:rsidR="001D2E8F" w:rsidRPr="00F60F08">
              <w:rPr>
                <w:rFonts w:ascii="Arial Narrow" w:hAnsi="Arial Narrow" w:cs="Arial"/>
                <w:sz w:val="16"/>
                <w:szCs w:val="16"/>
              </w:rPr>
              <w:t xml:space="preserve"> the relationship between claim(s), count</w:t>
            </w:r>
            <w:r w:rsidR="0066280F" w:rsidRPr="00F60F08">
              <w:rPr>
                <w:rFonts w:ascii="Arial Narrow" w:hAnsi="Arial Narrow" w:cs="Arial"/>
                <w:sz w:val="16"/>
                <w:szCs w:val="16"/>
              </w:rPr>
              <w:t xml:space="preserve">erclaims, reasons, and evidence and by writing </w:t>
            </w:r>
            <w:r w:rsidR="001D2E8F" w:rsidRPr="00F60F08">
              <w:rPr>
                <w:rFonts w:ascii="Arial Narrow" w:hAnsi="Arial Narrow" w:cs="Arial"/>
                <w:sz w:val="16"/>
                <w:szCs w:val="16"/>
              </w:rPr>
              <w:t>reasoned, unbiased explanation of both claim(s) and counterclaim(s).</w:t>
            </w:r>
          </w:p>
          <w:p w:rsidR="001D2E8F" w:rsidRPr="00F60F08" w:rsidRDefault="001D2E8F" w:rsidP="001D2E8F">
            <w:pPr>
              <w:pStyle w:val="ListParagraph"/>
              <w:numPr>
                <w:ilvl w:val="0"/>
                <w:numId w:val="2"/>
              </w:numPr>
              <w:rPr>
                <w:rFonts w:ascii="Arial Narrow" w:hAnsi="Arial Narrow" w:cs="Arial"/>
                <w:sz w:val="16"/>
                <w:szCs w:val="16"/>
              </w:rPr>
            </w:pPr>
            <w:r w:rsidRPr="00F60F08">
              <w:rPr>
                <w:rFonts w:ascii="Arial Narrow" w:hAnsi="Arial Narrow" w:cs="Arial"/>
                <w:sz w:val="16"/>
                <w:szCs w:val="16"/>
              </w:rPr>
              <w:t>Identify and discuss the strengths and limitations of both claims and counterclaims refuting opposing positions fairly.</w:t>
            </w:r>
          </w:p>
          <w:p w:rsidR="004E68FA" w:rsidRPr="00F60F08" w:rsidRDefault="004E68FA" w:rsidP="003E5A9F">
            <w:pPr>
              <w:pStyle w:val="ListParagraph"/>
              <w:numPr>
                <w:ilvl w:val="0"/>
                <w:numId w:val="2"/>
              </w:numPr>
              <w:rPr>
                <w:rFonts w:ascii="Arial Narrow" w:hAnsi="Arial Narrow" w:cs="Arial"/>
                <w:sz w:val="16"/>
                <w:szCs w:val="16"/>
              </w:rPr>
            </w:pPr>
            <w:r w:rsidRPr="00F60F08">
              <w:rPr>
                <w:rFonts w:ascii="Arial Narrow" w:hAnsi="Arial Narrow" w:cs="Arial"/>
                <w:sz w:val="16"/>
                <w:szCs w:val="16"/>
              </w:rPr>
              <w:t xml:space="preserve">Words, clauses, and transitions are used frequently and effectively to clarify the relationships among claims, reasons, details, and/or evidence. </w:t>
            </w:r>
          </w:p>
          <w:p w:rsidR="0066280F" w:rsidRPr="00F60F08" w:rsidRDefault="004E68FA" w:rsidP="004E68FA">
            <w:pPr>
              <w:pStyle w:val="ListParagraph"/>
              <w:numPr>
                <w:ilvl w:val="0"/>
                <w:numId w:val="2"/>
              </w:numPr>
              <w:rPr>
                <w:rFonts w:ascii="Arial Narrow" w:hAnsi="Arial Narrow" w:cs="Arial"/>
                <w:sz w:val="16"/>
                <w:szCs w:val="16"/>
              </w:rPr>
            </w:pPr>
            <w:r w:rsidRPr="00F60F08">
              <w:rPr>
                <w:rFonts w:ascii="Arial Narrow" w:hAnsi="Arial Narrow" w:cs="Arial"/>
                <w:sz w:val="16"/>
                <w:szCs w:val="16"/>
              </w:rPr>
              <w:t>The writing contains an effective introduction and conclusion that contribute to cohesiveness and clarity of the response.</w:t>
            </w:r>
          </w:p>
        </w:tc>
        <w:tc>
          <w:tcPr>
            <w:tcW w:w="3690" w:type="dxa"/>
          </w:tcPr>
          <w:p w:rsidR="004E68FA" w:rsidRPr="00F60F08" w:rsidRDefault="00AC3D57" w:rsidP="004E68FA">
            <w:pPr>
              <w:pStyle w:val="ListParagraph"/>
              <w:numPr>
                <w:ilvl w:val="0"/>
                <w:numId w:val="2"/>
              </w:numPr>
              <w:rPr>
                <w:rFonts w:ascii="Arial Narrow" w:hAnsi="Arial Narrow" w:cs="Arial"/>
                <w:sz w:val="16"/>
                <w:szCs w:val="16"/>
              </w:rPr>
            </w:pPr>
            <w:r w:rsidRPr="00F60F08">
              <w:rPr>
                <w:rFonts w:ascii="Arial Narrow" w:hAnsi="Arial Narrow" w:cs="Arial"/>
                <w:sz w:val="16"/>
                <w:szCs w:val="16"/>
              </w:rPr>
              <w:t>D</w:t>
            </w:r>
            <w:r w:rsidR="004E68FA" w:rsidRPr="00F60F08">
              <w:rPr>
                <w:rFonts w:ascii="Arial Narrow" w:hAnsi="Arial Narrow" w:cs="Arial"/>
                <w:sz w:val="16"/>
                <w:szCs w:val="16"/>
              </w:rPr>
              <w:t xml:space="preserve">emonstrates evidence of planning and </w:t>
            </w:r>
            <w:r w:rsidR="00EB35DF" w:rsidRPr="00F60F08">
              <w:rPr>
                <w:rFonts w:ascii="Arial Narrow" w:hAnsi="Arial Narrow" w:cs="Arial"/>
                <w:sz w:val="16"/>
                <w:szCs w:val="16"/>
              </w:rPr>
              <w:t xml:space="preserve">a </w:t>
            </w:r>
            <w:r w:rsidR="004E68FA" w:rsidRPr="00F60F08">
              <w:rPr>
                <w:rFonts w:ascii="Arial Narrow" w:hAnsi="Arial Narrow" w:cs="Arial"/>
                <w:sz w:val="16"/>
                <w:szCs w:val="16"/>
              </w:rPr>
              <w:t>progression of ideas that allows the reader to easily follow the writer’s ideas by showing the relationship between claim(s), counterclaims, reasons, and evidence and by writing reasoned, unbiased explanation of both claim(s) and counterclaim(s).</w:t>
            </w:r>
          </w:p>
          <w:p w:rsidR="004E68FA" w:rsidRPr="00F60F08" w:rsidRDefault="004E68FA" w:rsidP="004E68FA">
            <w:pPr>
              <w:pStyle w:val="ListParagraph"/>
              <w:numPr>
                <w:ilvl w:val="0"/>
                <w:numId w:val="2"/>
              </w:numPr>
              <w:rPr>
                <w:rFonts w:ascii="Arial Narrow" w:hAnsi="Arial Narrow" w:cs="Arial"/>
                <w:sz w:val="16"/>
                <w:szCs w:val="16"/>
              </w:rPr>
            </w:pPr>
            <w:r w:rsidRPr="00F60F08">
              <w:rPr>
                <w:rFonts w:ascii="Arial Narrow" w:hAnsi="Arial Narrow" w:cs="Arial"/>
                <w:sz w:val="16"/>
                <w:szCs w:val="16"/>
              </w:rPr>
              <w:t>Identify and discuss the strengths and</w:t>
            </w:r>
            <w:r w:rsidR="00EB35DF" w:rsidRPr="00F60F08">
              <w:rPr>
                <w:rFonts w:ascii="Arial Narrow" w:hAnsi="Arial Narrow" w:cs="Arial"/>
                <w:sz w:val="16"/>
                <w:szCs w:val="16"/>
              </w:rPr>
              <w:t>/or</w:t>
            </w:r>
            <w:r w:rsidRPr="00F60F08">
              <w:rPr>
                <w:rFonts w:ascii="Arial Narrow" w:hAnsi="Arial Narrow" w:cs="Arial"/>
                <w:sz w:val="16"/>
                <w:szCs w:val="16"/>
              </w:rPr>
              <w:t xml:space="preserve"> limitations of claims and</w:t>
            </w:r>
            <w:r w:rsidR="00AC3D57" w:rsidRPr="00F60F08">
              <w:rPr>
                <w:rFonts w:ascii="Arial Narrow" w:hAnsi="Arial Narrow" w:cs="Arial"/>
                <w:sz w:val="16"/>
                <w:szCs w:val="16"/>
              </w:rPr>
              <w:t>/or</w:t>
            </w:r>
            <w:r w:rsidRPr="00F60F08">
              <w:rPr>
                <w:rFonts w:ascii="Arial Narrow" w:hAnsi="Arial Narrow" w:cs="Arial"/>
                <w:sz w:val="16"/>
                <w:szCs w:val="16"/>
              </w:rPr>
              <w:t xml:space="preserve"> counterclaims </w:t>
            </w:r>
            <w:r w:rsidR="00AC3D57" w:rsidRPr="00F60F08">
              <w:rPr>
                <w:rFonts w:ascii="Arial Narrow" w:hAnsi="Arial Narrow" w:cs="Arial"/>
                <w:sz w:val="16"/>
                <w:szCs w:val="16"/>
              </w:rPr>
              <w:t xml:space="preserve">but </w:t>
            </w:r>
            <w:r w:rsidRPr="00F60F08">
              <w:rPr>
                <w:rFonts w:ascii="Arial Narrow" w:hAnsi="Arial Narrow" w:cs="Arial"/>
                <w:sz w:val="16"/>
                <w:szCs w:val="16"/>
              </w:rPr>
              <w:t>refut</w:t>
            </w:r>
            <w:r w:rsidR="00AC3D57" w:rsidRPr="00F60F08">
              <w:rPr>
                <w:rFonts w:ascii="Arial Narrow" w:hAnsi="Arial Narrow" w:cs="Arial"/>
                <w:sz w:val="16"/>
                <w:szCs w:val="16"/>
              </w:rPr>
              <w:t>es</w:t>
            </w:r>
            <w:r w:rsidRPr="00F60F08">
              <w:rPr>
                <w:rFonts w:ascii="Arial Narrow" w:hAnsi="Arial Narrow" w:cs="Arial"/>
                <w:sz w:val="16"/>
                <w:szCs w:val="16"/>
              </w:rPr>
              <w:t xml:space="preserve"> opposing positions fairly.</w:t>
            </w:r>
          </w:p>
          <w:p w:rsidR="004E68FA" w:rsidRPr="00F60F08" w:rsidRDefault="004E68FA" w:rsidP="004E68FA">
            <w:pPr>
              <w:pStyle w:val="ListParagraph"/>
              <w:numPr>
                <w:ilvl w:val="0"/>
                <w:numId w:val="2"/>
              </w:numPr>
              <w:rPr>
                <w:rFonts w:ascii="Arial Narrow" w:hAnsi="Arial Narrow" w:cs="Arial"/>
                <w:sz w:val="16"/>
                <w:szCs w:val="16"/>
              </w:rPr>
            </w:pPr>
            <w:r w:rsidRPr="00F60F08">
              <w:rPr>
                <w:rFonts w:ascii="Arial Narrow" w:hAnsi="Arial Narrow" w:cs="Arial"/>
                <w:sz w:val="16"/>
                <w:szCs w:val="16"/>
              </w:rPr>
              <w:t xml:space="preserve">Words, clauses, and transitions are used </w:t>
            </w:r>
            <w:r w:rsidR="00EB35DF" w:rsidRPr="00F60F08">
              <w:rPr>
                <w:rFonts w:ascii="Arial Narrow" w:hAnsi="Arial Narrow" w:cs="Arial"/>
                <w:sz w:val="16"/>
                <w:szCs w:val="16"/>
              </w:rPr>
              <w:t xml:space="preserve">effectively </w:t>
            </w:r>
            <w:r w:rsidRPr="00F60F08">
              <w:rPr>
                <w:rFonts w:ascii="Arial Narrow" w:hAnsi="Arial Narrow" w:cs="Arial"/>
                <w:sz w:val="16"/>
                <w:szCs w:val="16"/>
              </w:rPr>
              <w:t xml:space="preserve">to clarify the relationships among claims, reasons, details, and/or evidence. </w:t>
            </w:r>
          </w:p>
          <w:p w:rsidR="000D0C35" w:rsidRPr="00F60F08" w:rsidRDefault="004E68FA" w:rsidP="00EB35DF">
            <w:pPr>
              <w:pStyle w:val="ListParagraph"/>
              <w:numPr>
                <w:ilvl w:val="0"/>
                <w:numId w:val="2"/>
              </w:numPr>
              <w:rPr>
                <w:rFonts w:ascii="Arial Narrow" w:hAnsi="Arial Narrow" w:cs="Arial"/>
                <w:sz w:val="16"/>
                <w:szCs w:val="16"/>
              </w:rPr>
            </w:pPr>
            <w:r w:rsidRPr="00F60F08">
              <w:rPr>
                <w:rFonts w:ascii="Arial Narrow" w:hAnsi="Arial Narrow" w:cs="Arial"/>
                <w:sz w:val="16"/>
                <w:szCs w:val="16"/>
              </w:rPr>
              <w:t>The writing contains an introduction and conclusion that contribute to cohesiveness of the response.</w:t>
            </w:r>
          </w:p>
        </w:tc>
        <w:tc>
          <w:tcPr>
            <w:tcW w:w="3240" w:type="dxa"/>
          </w:tcPr>
          <w:p w:rsidR="00EB35DF" w:rsidRPr="00F60F08" w:rsidRDefault="00AC3D57" w:rsidP="003E5A9F">
            <w:pPr>
              <w:pStyle w:val="ListParagraph"/>
              <w:numPr>
                <w:ilvl w:val="0"/>
                <w:numId w:val="2"/>
              </w:numPr>
              <w:rPr>
                <w:rFonts w:ascii="Arial Narrow" w:hAnsi="Arial Narrow" w:cs="Arial"/>
                <w:sz w:val="16"/>
                <w:szCs w:val="16"/>
              </w:rPr>
            </w:pPr>
            <w:r w:rsidRPr="00F60F08">
              <w:rPr>
                <w:rFonts w:ascii="Arial Narrow" w:hAnsi="Arial Narrow" w:cs="Arial"/>
                <w:sz w:val="16"/>
                <w:szCs w:val="16"/>
              </w:rPr>
              <w:t>D</w:t>
            </w:r>
            <w:r w:rsidR="00EB35DF" w:rsidRPr="00F60F08">
              <w:rPr>
                <w:rFonts w:ascii="Arial Narrow" w:hAnsi="Arial Narrow" w:cs="Arial"/>
                <w:sz w:val="16"/>
                <w:szCs w:val="16"/>
              </w:rPr>
              <w:t xml:space="preserve">emonstrates evidence of planning and some logical progression of ideas that allows the reader to easily follow the writer’s </w:t>
            </w:r>
            <w:r w:rsidR="000C07F2" w:rsidRPr="00F60F08">
              <w:rPr>
                <w:rFonts w:ascii="Arial Narrow" w:hAnsi="Arial Narrow" w:cs="Arial"/>
                <w:sz w:val="16"/>
                <w:szCs w:val="16"/>
              </w:rPr>
              <w:t>ideas.</w:t>
            </w:r>
          </w:p>
          <w:p w:rsidR="00EB35DF" w:rsidRPr="00F60F08" w:rsidRDefault="00EB35DF" w:rsidP="003E5A9F">
            <w:pPr>
              <w:pStyle w:val="ListParagraph"/>
              <w:numPr>
                <w:ilvl w:val="0"/>
                <w:numId w:val="2"/>
              </w:numPr>
              <w:rPr>
                <w:rFonts w:ascii="Arial Narrow" w:hAnsi="Arial Narrow" w:cs="Arial"/>
                <w:sz w:val="16"/>
                <w:szCs w:val="16"/>
              </w:rPr>
            </w:pPr>
            <w:r w:rsidRPr="00F60F08">
              <w:rPr>
                <w:rFonts w:ascii="Arial Narrow" w:hAnsi="Arial Narrow" w:cs="Arial"/>
                <w:sz w:val="16"/>
                <w:szCs w:val="16"/>
              </w:rPr>
              <w:t>May or may not identify and discuss the strengths and/or limitations of claims and</w:t>
            </w:r>
            <w:r w:rsidR="00AC3D57" w:rsidRPr="00F60F08">
              <w:rPr>
                <w:rFonts w:ascii="Arial Narrow" w:hAnsi="Arial Narrow" w:cs="Arial"/>
                <w:sz w:val="16"/>
                <w:szCs w:val="16"/>
              </w:rPr>
              <w:t>/or</w:t>
            </w:r>
            <w:r w:rsidRPr="00F60F08">
              <w:rPr>
                <w:rFonts w:ascii="Arial Narrow" w:hAnsi="Arial Narrow" w:cs="Arial"/>
                <w:sz w:val="16"/>
                <w:szCs w:val="16"/>
              </w:rPr>
              <w:t xml:space="preserve"> counterclaims</w:t>
            </w:r>
            <w:r w:rsidR="00AC3D57" w:rsidRPr="00F60F08">
              <w:rPr>
                <w:rFonts w:ascii="Arial Narrow" w:hAnsi="Arial Narrow" w:cs="Arial"/>
                <w:sz w:val="16"/>
                <w:szCs w:val="16"/>
              </w:rPr>
              <w:t xml:space="preserve">; may or may not </w:t>
            </w:r>
            <w:r w:rsidRPr="00F60F08">
              <w:rPr>
                <w:rFonts w:ascii="Arial Narrow" w:hAnsi="Arial Narrow" w:cs="Arial"/>
                <w:sz w:val="16"/>
                <w:szCs w:val="16"/>
              </w:rPr>
              <w:t>refut</w:t>
            </w:r>
            <w:r w:rsidR="00AC3D57" w:rsidRPr="00F60F08">
              <w:rPr>
                <w:rFonts w:ascii="Arial Narrow" w:hAnsi="Arial Narrow" w:cs="Arial"/>
                <w:sz w:val="16"/>
                <w:szCs w:val="16"/>
              </w:rPr>
              <w:t>es opposing positions</w:t>
            </w:r>
            <w:r w:rsidRPr="00F60F08">
              <w:rPr>
                <w:rFonts w:ascii="Arial Narrow" w:hAnsi="Arial Narrow" w:cs="Arial"/>
                <w:sz w:val="16"/>
                <w:szCs w:val="16"/>
              </w:rPr>
              <w:t>.</w:t>
            </w:r>
          </w:p>
          <w:p w:rsidR="00EB35DF" w:rsidRPr="00F60F08" w:rsidRDefault="00EB35DF" w:rsidP="00EB35DF">
            <w:pPr>
              <w:pStyle w:val="ListParagraph"/>
              <w:numPr>
                <w:ilvl w:val="0"/>
                <w:numId w:val="2"/>
              </w:numPr>
              <w:rPr>
                <w:rFonts w:ascii="Arial Narrow" w:hAnsi="Arial Narrow" w:cs="Arial"/>
                <w:sz w:val="16"/>
                <w:szCs w:val="16"/>
              </w:rPr>
            </w:pPr>
            <w:r w:rsidRPr="00F60F08">
              <w:rPr>
                <w:rFonts w:ascii="Arial Narrow" w:hAnsi="Arial Narrow" w:cs="Arial"/>
                <w:sz w:val="16"/>
                <w:szCs w:val="16"/>
              </w:rPr>
              <w:t xml:space="preserve">Words, clauses, and transitions are used effectively to clarify the relationships among claims, reasons, details, and/or evidence. </w:t>
            </w:r>
          </w:p>
          <w:p w:rsidR="000D0C35" w:rsidRPr="00F60F08" w:rsidRDefault="00EB35DF"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The writing contains a basic introduction and conclusion that contribute to cohesiveness that may be formulaic in structure.</w:t>
            </w:r>
          </w:p>
        </w:tc>
        <w:tc>
          <w:tcPr>
            <w:tcW w:w="3330" w:type="dxa"/>
          </w:tcPr>
          <w:p w:rsidR="00EB35DF" w:rsidRPr="00F60F08" w:rsidRDefault="00AC3D57" w:rsidP="00EB35DF">
            <w:pPr>
              <w:pStyle w:val="ListParagraph"/>
              <w:numPr>
                <w:ilvl w:val="0"/>
                <w:numId w:val="2"/>
              </w:numPr>
              <w:rPr>
                <w:rFonts w:ascii="Arial Narrow" w:hAnsi="Arial Narrow" w:cs="Arial"/>
                <w:sz w:val="16"/>
                <w:szCs w:val="16"/>
              </w:rPr>
            </w:pPr>
            <w:r w:rsidRPr="00F60F08">
              <w:rPr>
                <w:rFonts w:ascii="Arial Narrow" w:hAnsi="Arial Narrow" w:cs="Arial"/>
                <w:sz w:val="16"/>
                <w:szCs w:val="16"/>
              </w:rPr>
              <w:t>D</w:t>
            </w:r>
            <w:r w:rsidR="00EB35DF" w:rsidRPr="00F60F08">
              <w:rPr>
                <w:rFonts w:ascii="Arial Narrow" w:hAnsi="Arial Narrow" w:cs="Arial"/>
                <w:sz w:val="16"/>
                <w:szCs w:val="16"/>
              </w:rPr>
              <w:t>emonstrates an attempt of planning, but the progression of ideas is not always logical, making it more difficult for the reader to follow the writer’s ideas.</w:t>
            </w:r>
          </w:p>
          <w:p w:rsidR="00EB35DF" w:rsidRPr="00F60F08" w:rsidRDefault="00EB35DF" w:rsidP="00EB35DF">
            <w:pPr>
              <w:pStyle w:val="ListParagraph"/>
              <w:numPr>
                <w:ilvl w:val="0"/>
                <w:numId w:val="2"/>
              </w:numPr>
              <w:rPr>
                <w:rFonts w:ascii="Arial Narrow" w:hAnsi="Arial Narrow" w:cs="Arial"/>
                <w:sz w:val="16"/>
                <w:szCs w:val="16"/>
              </w:rPr>
            </w:pPr>
            <w:r w:rsidRPr="00F60F08">
              <w:rPr>
                <w:rFonts w:ascii="Arial Narrow" w:hAnsi="Arial Narrow" w:cs="Arial"/>
                <w:sz w:val="16"/>
                <w:szCs w:val="16"/>
              </w:rPr>
              <w:t>Does not identify and/or discuss the strengths and limitations of both claims and counterclaims</w:t>
            </w:r>
            <w:r w:rsidR="00AC3D57" w:rsidRPr="00F60F08">
              <w:rPr>
                <w:rFonts w:ascii="Arial Narrow" w:hAnsi="Arial Narrow" w:cs="Arial"/>
                <w:sz w:val="16"/>
                <w:szCs w:val="16"/>
              </w:rPr>
              <w:t xml:space="preserve">; does not </w:t>
            </w:r>
            <w:r w:rsidRPr="00F60F08">
              <w:rPr>
                <w:rFonts w:ascii="Arial Narrow" w:hAnsi="Arial Narrow" w:cs="Arial"/>
                <w:sz w:val="16"/>
                <w:szCs w:val="16"/>
              </w:rPr>
              <w:t>refut</w:t>
            </w:r>
            <w:r w:rsidR="00AC3D57" w:rsidRPr="00F60F08">
              <w:rPr>
                <w:rFonts w:ascii="Arial Narrow" w:hAnsi="Arial Narrow" w:cs="Arial"/>
                <w:sz w:val="16"/>
                <w:szCs w:val="16"/>
              </w:rPr>
              <w:t>e</w:t>
            </w:r>
            <w:r w:rsidRPr="00F60F08">
              <w:rPr>
                <w:rFonts w:ascii="Arial Narrow" w:hAnsi="Arial Narrow" w:cs="Arial"/>
                <w:sz w:val="16"/>
                <w:szCs w:val="16"/>
              </w:rPr>
              <w:t xml:space="preserve"> opposing positions.</w:t>
            </w:r>
          </w:p>
          <w:p w:rsidR="00EB35DF" w:rsidRPr="00F60F08" w:rsidRDefault="00EB35DF" w:rsidP="00EB35DF">
            <w:pPr>
              <w:pStyle w:val="ListParagraph"/>
              <w:numPr>
                <w:ilvl w:val="0"/>
                <w:numId w:val="2"/>
              </w:numPr>
              <w:rPr>
                <w:rFonts w:ascii="Arial Narrow" w:hAnsi="Arial Narrow" w:cs="Arial"/>
                <w:sz w:val="16"/>
                <w:szCs w:val="16"/>
              </w:rPr>
            </w:pPr>
            <w:r w:rsidRPr="00F60F08">
              <w:rPr>
                <w:rFonts w:ascii="Arial Narrow" w:hAnsi="Arial Narrow" w:cs="Arial"/>
                <w:sz w:val="16"/>
                <w:szCs w:val="16"/>
              </w:rPr>
              <w:t xml:space="preserve">Words, clauses, and transitions are used </w:t>
            </w:r>
            <w:r w:rsidR="00AC3D57" w:rsidRPr="00F60F08">
              <w:rPr>
                <w:rFonts w:ascii="Arial Narrow" w:hAnsi="Arial Narrow" w:cs="Arial"/>
                <w:sz w:val="16"/>
                <w:szCs w:val="16"/>
              </w:rPr>
              <w:t>sparingly and sometimes ineffectively to</w:t>
            </w:r>
            <w:r w:rsidRPr="00F60F08">
              <w:rPr>
                <w:rFonts w:ascii="Arial Narrow" w:hAnsi="Arial Narrow" w:cs="Arial"/>
                <w:sz w:val="16"/>
                <w:szCs w:val="16"/>
              </w:rPr>
              <w:t xml:space="preserve"> clarify the relationships among claims, reasons, details, and/or evidence. </w:t>
            </w:r>
          </w:p>
          <w:p w:rsidR="000D0C35" w:rsidRPr="00F60F08" w:rsidRDefault="00EB35DF"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The writing contains</w:t>
            </w:r>
            <w:r w:rsidR="00AC3D57" w:rsidRPr="00F60F08">
              <w:rPr>
                <w:rFonts w:ascii="Arial Narrow" w:hAnsi="Arial Narrow" w:cs="Arial"/>
                <w:sz w:val="16"/>
                <w:szCs w:val="16"/>
              </w:rPr>
              <w:t xml:space="preserve"> an</w:t>
            </w:r>
            <w:r w:rsidRPr="00F60F08">
              <w:rPr>
                <w:rFonts w:ascii="Arial Narrow" w:hAnsi="Arial Narrow" w:cs="Arial"/>
                <w:sz w:val="16"/>
                <w:szCs w:val="16"/>
              </w:rPr>
              <w:t xml:space="preserve"> introduction and conclusion that </w:t>
            </w:r>
            <w:r w:rsidR="00AC3D57" w:rsidRPr="00F60F08">
              <w:rPr>
                <w:rFonts w:ascii="Arial Narrow" w:hAnsi="Arial Narrow" w:cs="Arial"/>
                <w:sz w:val="16"/>
                <w:szCs w:val="16"/>
              </w:rPr>
              <w:t xml:space="preserve">are inappropriate and/or disconnected, lacks </w:t>
            </w:r>
            <w:r w:rsidRPr="00F60F08">
              <w:rPr>
                <w:rFonts w:ascii="Arial Narrow" w:hAnsi="Arial Narrow" w:cs="Arial"/>
                <w:sz w:val="16"/>
                <w:szCs w:val="16"/>
              </w:rPr>
              <w:t>cohesiveness.</w:t>
            </w:r>
          </w:p>
        </w:tc>
        <w:tc>
          <w:tcPr>
            <w:tcW w:w="3510" w:type="dxa"/>
          </w:tcPr>
          <w:p w:rsidR="00AC3D57" w:rsidRPr="00F60F08" w:rsidRDefault="00AC3D57"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Lacks planning (random order) or of ideas is making it difficult for the reader to follow the writer’s ideas.</w:t>
            </w:r>
          </w:p>
          <w:p w:rsidR="00AC3D57" w:rsidRPr="00F60F08" w:rsidRDefault="00AC3D57"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Does not identify and/or discuss the strengths and limitations of both claims and counterclaims; does not refute opposing positions.</w:t>
            </w:r>
          </w:p>
          <w:p w:rsidR="00AC3D57" w:rsidRPr="00F60F08" w:rsidRDefault="00AC3D57"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 xml:space="preserve">Words, clauses, and transitions are lacking or used ineffectively to clarify the relationships among claims, reasons, details, and/or evidence. </w:t>
            </w:r>
          </w:p>
          <w:p w:rsidR="000D0C35" w:rsidRPr="00F60F08" w:rsidRDefault="00AC3D57" w:rsidP="00AC3D57">
            <w:pPr>
              <w:pStyle w:val="ListParagraph"/>
              <w:numPr>
                <w:ilvl w:val="0"/>
                <w:numId w:val="2"/>
              </w:numPr>
              <w:rPr>
                <w:rFonts w:ascii="Arial Narrow" w:hAnsi="Arial Narrow" w:cs="Arial"/>
                <w:sz w:val="16"/>
                <w:szCs w:val="16"/>
              </w:rPr>
            </w:pPr>
            <w:r w:rsidRPr="00F60F08">
              <w:rPr>
                <w:rFonts w:ascii="Arial Narrow" w:hAnsi="Arial Narrow" w:cs="Arial"/>
                <w:sz w:val="16"/>
                <w:szCs w:val="16"/>
              </w:rPr>
              <w:t>The writing lacks an introduction and conclusion that lacks cohesiveness and clarity.</w:t>
            </w:r>
          </w:p>
        </w:tc>
      </w:tr>
      <w:tr w:rsidR="003E5A9F" w:rsidRPr="003E5A9F" w:rsidTr="003E5A9F">
        <w:trPr>
          <w:cantSplit/>
          <w:trHeight w:val="1134"/>
          <w:jc w:val="center"/>
        </w:trPr>
        <w:tc>
          <w:tcPr>
            <w:tcW w:w="1620" w:type="dxa"/>
            <w:shd w:val="clear" w:color="auto" w:fill="D0CECE" w:themeFill="background2" w:themeFillShade="E6"/>
            <w:textDirection w:val="btLr"/>
            <w:vAlign w:val="center"/>
          </w:tcPr>
          <w:p w:rsidR="000D0C35" w:rsidRPr="003E5A9F" w:rsidRDefault="000D0C35"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Grammar &amp; Usage</w:t>
            </w:r>
          </w:p>
          <w:p w:rsidR="001D2E8F" w:rsidRPr="003E5A9F" w:rsidRDefault="001D2E8F" w:rsidP="003E5A9F">
            <w:pPr>
              <w:ind w:left="113" w:right="113"/>
              <w:jc w:val="center"/>
              <w:rPr>
                <w:rFonts w:ascii="Arial Narrow" w:hAnsi="Arial Narrow" w:cs="Arial"/>
                <w:sz w:val="18"/>
                <w:szCs w:val="18"/>
              </w:rPr>
            </w:pPr>
            <w:r w:rsidRPr="003E5A9F">
              <w:rPr>
                <w:rFonts w:ascii="Arial Narrow" w:hAnsi="Arial Narrow" w:cs="Arial"/>
                <w:sz w:val="18"/>
                <w:szCs w:val="18"/>
              </w:rPr>
              <w:t>W.9-10.1.c</w:t>
            </w:r>
            <w:r w:rsidR="00ED0C31" w:rsidRPr="003E5A9F">
              <w:rPr>
                <w:rFonts w:ascii="Arial Narrow" w:hAnsi="Arial Narrow" w:cs="Arial"/>
                <w:sz w:val="18"/>
                <w:szCs w:val="18"/>
              </w:rPr>
              <w:t>.d.</w:t>
            </w:r>
          </w:p>
          <w:p w:rsidR="00264AB5" w:rsidRPr="003E5A9F" w:rsidRDefault="00264AB5" w:rsidP="003E5A9F">
            <w:pPr>
              <w:ind w:left="113" w:right="113"/>
              <w:jc w:val="center"/>
              <w:rPr>
                <w:rFonts w:ascii="Arial Narrow" w:hAnsi="Arial Narrow" w:cs="Arial"/>
                <w:sz w:val="18"/>
                <w:szCs w:val="18"/>
              </w:rPr>
            </w:pPr>
            <w:r w:rsidRPr="003E5A9F">
              <w:rPr>
                <w:rFonts w:ascii="Arial Narrow" w:hAnsi="Arial Narrow" w:cs="Arial"/>
                <w:sz w:val="18"/>
                <w:szCs w:val="18"/>
              </w:rPr>
              <w:t>L.9-10.1.2.3.4.5.6</w:t>
            </w:r>
          </w:p>
        </w:tc>
        <w:tc>
          <w:tcPr>
            <w:tcW w:w="7560" w:type="dxa"/>
            <w:gridSpan w:val="2"/>
            <w:vMerge w:val="restart"/>
          </w:tcPr>
          <w:p w:rsidR="000D0C35" w:rsidRPr="003E5A9F" w:rsidRDefault="000D0C35">
            <w:pPr>
              <w:rPr>
                <w:rFonts w:ascii="Arial Narrow" w:hAnsi="Arial Narrow" w:cs="Arial"/>
                <w:sz w:val="18"/>
                <w:szCs w:val="18"/>
              </w:rPr>
            </w:pPr>
            <w:r w:rsidRPr="003E5A9F">
              <w:rPr>
                <w:rFonts w:ascii="Arial Narrow" w:hAnsi="Arial Narrow" w:cs="Arial"/>
                <w:sz w:val="18"/>
                <w:szCs w:val="18"/>
              </w:rPr>
              <w:t xml:space="preserve">Feedback Notes for Improvement </w:t>
            </w:r>
          </w:p>
        </w:tc>
        <w:tc>
          <w:tcPr>
            <w:tcW w:w="3240" w:type="dxa"/>
          </w:tcPr>
          <w:p w:rsidR="000D0C35" w:rsidRPr="00F60F08" w:rsidRDefault="00ED0C31" w:rsidP="001D2E8F">
            <w:pPr>
              <w:pStyle w:val="ListParagraph"/>
              <w:numPr>
                <w:ilvl w:val="0"/>
                <w:numId w:val="3"/>
              </w:numPr>
              <w:rPr>
                <w:rFonts w:ascii="Arial Narrow" w:hAnsi="Arial Narrow" w:cs="Arial"/>
                <w:sz w:val="16"/>
                <w:szCs w:val="16"/>
              </w:rPr>
            </w:pPr>
            <w:r w:rsidRPr="00F60F08">
              <w:rPr>
                <w:rFonts w:ascii="Arial Narrow" w:hAnsi="Arial Narrow" w:cs="Arial"/>
                <w:sz w:val="16"/>
                <w:szCs w:val="16"/>
              </w:rPr>
              <w:t>Word choice is precise, effective, and purposeful.</w:t>
            </w:r>
          </w:p>
          <w:p w:rsidR="001D2E8F" w:rsidRPr="00F60F08" w:rsidRDefault="00ED0C31" w:rsidP="001D2E8F">
            <w:pPr>
              <w:pStyle w:val="ListParagraph"/>
              <w:numPr>
                <w:ilvl w:val="0"/>
                <w:numId w:val="3"/>
              </w:numPr>
              <w:rPr>
                <w:rFonts w:ascii="Arial Narrow" w:hAnsi="Arial Narrow" w:cs="Arial"/>
                <w:sz w:val="16"/>
                <w:szCs w:val="16"/>
              </w:rPr>
            </w:pPr>
            <w:r w:rsidRPr="00F60F08">
              <w:rPr>
                <w:rFonts w:ascii="Arial Narrow" w:hAnsi="Arial Narrow"/>
                <w:sz w:val="16"/>
                <w:szCs w:val="16"/>
              </w:rPr>
              <w:t>Sentences are fluent and varied in length and structure</w:t>
            </w:r>
            <w:r w:rsidR="001D2E8F" w:rsidRPr="00F60F08">
              <w:rPr>
                <w:rFonts w:ascii="Arial Narrow" w:hAnsi="Arial Narrow" w:cs="Arial"/>
                <w:sz w:val="16"/>
                <w:szCs w:val="16"/>
              </w:rPr>
              <w:t>.</w:t>
            </w:r>
          </w:p>
          <w:p w:rsidR="001D2E8F" w:rsidRPr="00F60F08" w:rsidRDefault="001D2E8F" w:rsidP="001D2E8F">
            <w:pPr>
              <w:pStyle w:val="ListParagraph"/>
              <w:numPr>
                <w:ilvl w:val="0"/>
                <w:numId w:val="3"/>
              </w:numPr>
              <w:rPr>
                <w:rFonts w:ascii="Arial Narrow" w:hAnsi="Arial Narrow" w:cs="Arial"/>
                <w:sz w:val="16"/>
                <w:szCs w:val="16"/>
              </w:rPr>
            </w:pPr>
            <w:r w:rsidRPr="00F60F08">
              <w:rPr>
                <w:rFonts w:ascii="Arial Narrow" w:hAnsi="Arial Narrow" w:cs="Arial"/>
                <w:sz w:val="16"/>
                <w:szCs w:val="16"/>
              </w:rPr>
              <w:t xml:space="preserve">Use consistent </w:t>
            </w:r>
            <w:r w:rsidR="00ED0C31" w:rsidRPr="00F60F08">
              <w:rPr>
                <w:rFonts w:ascii="Arial Narrow" w:hAnsi="Arial Narrow" w:cs="Arial"/>
                <w:sz w:val="16"/>
                <w:szCs w:val="16"/>
              </w:rPr>
              <w:t>style</w:t>
            </w:r>
            <w:r w:rsidRPr="00F60F08">
              <w:rPr>
                <w:rFonts w:ascii="Arial Narrow" w:hAnsi="Arial Narrow" w:cs="Arial"/>
                <w:sz w:val="16"/>
                <w:szCs w:val="16"/>
              </w:rPr>
              <w:t>, tone, voice, and mood</w:t>
            </w:r>
            <w:r w:rsidR="00ED0C31" w:rsidRPr="00F60F08">
              <w:rPr>
                <w:rFonts w:ascii="Arial Narrow" w:hAnsi="Arial Narrow"/>
                <w:sz w:val="16"/>
                <w:szCs w:val="16"/>
              </w:rPr>
              <w:t xml:space="preserve"> appropriate to task, purpose, and audience.</w:t>
            </w:r>
          </w:p>
          <w:p w:rsidR="001D2E8F" w:rsidRPr="00F60F08" w:rsidRDefault="003E5A9F" w:rsidP="001D2E8F">
            <w:pPr>
              <w:pStyle w:val="ListParagraph"/>
              <w:numPr>
                <w:ilvl w:val="0"/>
                <w:numId w:val="3"/>
              </w:numPr>
              <w:rPr>
                <w:rFonts w:ascii="Arial Narrow" w:hAnsi="Arial Narrow" w:cs="Arial"/>
                <w:sz w:val="16"/>
                <w:szCs w:val="16"/>
              </w:rPr>
            </w:pPr>
            <w:r w:rsidRPr="00F60F08">
              <w:rPr>
                <w:rFonts w:ascii="Arial Narrow" w:hAnsi="Arial Narrow" w:cs="Arial"/>
                <w:sz w:val="16"/>
                <w:szCs w:val="16"/>
              </w:rPr>
              <w:t>W</w:t>
            </w:r>
            <w:r w:rsidR="001D2E8F" w:rsidRPr="00F60F08">
              <w:rPr>
                <w:rFonts w:ascii="Arial Narrow" w:hAnsi="Arial Narrow" w:cs="Arial"/>
                <w:sz w:val="16"/>
                <w:szCs w:val="16"/>
              </w:rPr>
              <w:t xml:space="preserve">ords, phrases, and clauses to link major sections of a text to promote </w:t>
            </w:r>
            <w:r w:rsidR="00ED0C31" w:rsidRPr="00F60F08">
              <w:rPr>
                <w:rFonts w:ascii="Arial Narrow" w:hAnsi="Arial Narrow" w:cs="Arial"/>
                <w:sz w:val="16"/>
                <w:szCs w:val="16"/>
              </w:rPr>
              <w:t>cohesion</w:t>
            </w:r>
            <w:r w:rsidR="001D2E8F" w:rsidRPr="00F60F08">
              <w:rPr>
                <w:rFonts w:ascii="Arial Narrow" w:hAnsi="Arial Narrow" w:cs="Arial"/>
                <w:sz w:val="16"/>
                <w:szCs w:val="16"/>
              </w:rPr>
              <w:t>.</w:t>
            </w:r>
          </w:p>
          <w:p w:rsidR="00ED0C31" w:rsidRPr="00F60F08" w:rsidRDefault="003E5A9F" w:rsidP="00ED0C31">
            <w:pPr>
              <w:pStyle w:val="ListParagraph"/>
              <w:numPr>
                <w:ilvl w:val="0"/>
                <w:numId w:val="3"/>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a few minor errors in grammar and usage, but they do not interfere with meaning.</w:t>
            </w:r>
          </w:p>
        </w:tc>
        <w:tc>
          <w:tcPr>
            <w:tcW w:w="3330" w:type="dxa"/>
          </w:tcPr>
          <w:p w:rsidR="00264AB5" w:rsidRPr="00F60F08" w:rsidRDefault="003E5A9F"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 xml:space="preserve">aintains a tone inappropriate to task, purpose, and/or audience. </w:t>
            </w:r>
          </w:p>
          <w:p w:rsidR="00264AB5" w:rsidRPr="00F60F08" w:rsidRDefault="00ED0C31"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 xml:space="preserve">Word choice is limited, clichéd, and repetitive. Sentences show little or no variety in length and structure, and some may be awkward leading to a monotonous reading. </w:t>
            </w:r>
          </w:p>
          <w:p w:rsidR="000D0C35" w:rsidRPr="00F60F08" w:rsidRDefault="003E5A9F"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a pattern of errors in grammar and usage that occasionally impedes meaning</w:t>
            </w:r>
          </w:p>
        </w:tc>
        <w:tc>
          <w:tcPr>
            <w:tcW w:w="3510" w:type="dxa"/>
          </w:tcPr>
          <w:p w:rsidR="00264AB5" w:rsidRPr="00F60F08" w:rsidRDefault="003E5A9F"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F</w:t>
            </w:r>
            <w:r w:rsidR="00ED0C31" w:rsidRPr="00F60F08">
              <w:rPr>
                <w:rFonts w:ascii="Arial Narrow" w:hAnsi="Arial Narrow"/>
                <w:sz w:val="16"/>
                <w:szCs w:val="16"/>
              </w:rPr>
              <w:t xml:space="preserve">ails to maintain tone appropriate to task, purpose, and audience. </w:t>
            </w:r>
          </w:p>
          <w:p w:rsidR="00264AB5" w:rsidRPr="00F60F08" w:rsidRDefault="00ED0C31"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 xml:space="preserve">Words are functional and simple and/or may be inappropriate to the task. </w:t>
            </w:r>
          </w:p>
          <w:p w:rsidR="00264AB5" w:rsidRPr="00F60F08" w:rsidRDefault="00ED0C31"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 xml:space="preserve">The sentences may contain errors in construction or are simple and lack variety, making the essay difficult to read. </w:t>
            </w:r>
          </w:p>
          <w:p w:rsidR="000D0C35" w:rsidRPr="00F60F08" w:rsidRDefault="003E5A9F" w:rsidP="00264AB5">
            <w:pPr>
              <w:pStyle w:val="ListParagraph"/>
              <w:numPr>
                <w:ilvl w:val="0"/>
                <w:numId w:val="5"/>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egregious errors in grammar and usage that impede meaning</w:t>
            </w:r>
          </w:p>
        </w:tc>
      </w:tr>
      <w:tr w:rsidR="003E5A9F" w:rsidRPr="003E5A9F" w:rsidTr="003E5A9F">
        <w:trPr>
          <w:cantSplit/>
          <w:trHeight w:val="1134"/>
          <w:jc w:val="center"/>
        </w:trPr>
        <w:tc>
          <w:tcPr>
            <w:tcW w:w="1620" w:type="dxa"/>
            <w:shd w:val="clear" w:color="auto" w:fill="AEAAAA" w:themeFill="background2" w:themeFillShade="BF"/>
            <w:textDirection w:val="btLr"/>
            <w:vAlign w:val="center"/>
          </w:tcPr>
          <w:p w:rsidR="000D0C35" w:rsidRPr="003E5A9F" w:rsidRDefault="000D0C35"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Mechanics</w:t>
            </w:r>
          </w:p>
          <w:p w:rsidR="00264AB5" w:rsidRPr="003E5A9F" w:rsidRDefault="00264AB5" w:rsidP="003E5A9F">
            <w:pPr>
              <w:ind w:left="113" w:right="113"/>
              <w:jc w:val="center"/>
              <w:rPr>
                <w:rFonts w:ascii="Arial Narrow" w:hAnsi="Arial Narrow" w:cs="Arial"/>
                <w:sz w:val="18"/>
                <w:szCs w:val="18"/>
              </w:rPr>
            </w:pPr>
            <w:r w:rsidRPr="003E5A9F">
              <w:rPr>
                <w:rFonts w:ascii="Arial Narrow" w:hAnsi="Arial Narrow" w:cs="Arial"/>
                <w:sz w:val="18"/>
                <w:szCs w:val="18"/>
              </w:rPr>
              <w:t>L.9-10.1.2.</w:t>
            </w:r>
          </w:p>
        </w:tc>
        <w:tc>
          <w:tcPr>
            <w:tcW w:w="7560" w:type="dxa"/>
            <w:gridSpan w:val="2"/>
            <w:vMerge/>
          </w:tcPr>
          <w:p w:rsidR="000D0C35" w:rsidRPr="003E5A9F" w:rsidRDefault="000D0C35">
            <w:pPr>
              <w:rPr>
                <w:rFonts w:ascii="Arial Narrow" w:hAnsi="Arial Narrow" w:cs="Arial"/>
                <w:sz w:val="18"/>
                <w:szCs w:val="18"/>
              </w:rPr>
            </w:pPr>
          </w:p>
        </w:tc>
        <w:tc>
          <w:tcPr>
            <w:tcW w:w="3240" w:type="dxa"/>
          </w:tcPr>
          <w:p w:rsidR="00264AB5" w:rsidRPr="00F60F08" w:rsidRDefault="00ED0C31" w:rsidP="00264AB5">
            <w:pPr>
              <w:pStyle w:val="ListParagraph"/>
              <w:numPr>
                <w:ilvl w:val="0"/>
                <w:numId w:val="6"/>
              </w:numPr>
              <w:rPr>
                <w:rFonts w:ascii="Arial Narrow" w:hAnsi="Arial Narrow" w:cs="Arial"/>
                <w:sz w:val="16"/>
                <w:szCs w:val="16"/>
              </w:rPr>
            </w:pPr>
            <w:r w:rsidRPr="00F60F08">
              <w:rPr>
                <w:rFonts w:ascii="Arial Narrow" w:hAnsi="Arial Narrow"/>
                <w:sz w:val="16"/>
                <w:szCs w:val="16"/>
              </w:rPr>
              <w:t xml:space="preserve">punctuation, capitalization, </w:t>
            </w:r>
            <w:r w:rsidR="003E5A9F" w:rsidRPr="00F60F08">
              <w:rPr>
                <w:rFonts w:ascii="Arial Narrow" w:hAnsi="Arial Narrow"/>
                <w:sz w:val="16"/>
                <w:szCs w:val="16"/>
              </w:rPr>
              <w:t xml:space="preserve">and </w:t>
            </w:r>
            <w:r w:rsidRPr="00F60F08">
              <w:rPr>
                <w:rFonts w:ascii="Arial Narrow" w:hAnsi="Arial Narrow"/>
                <w:sz w:val="16"/>
                <w:szCs w:val="16"/>
              </w:rPr>
              <w:t>spelling</w:t>
            </w:r>
            <w:r w:rsidR="003E5A9F" w:rsidRPr="00F60F08">
              <w:rPr>
                <w:rFonts w:ascii="Arial Narrow" w:hAnsi="Arial Narrow"/>
                <w:sz w:val="16"/>
                <w:szCs w:val="16"/>
              </w:rPr>
              <w:t xml:space="preserve"> – are correct.</w:t>
            </w:r>
          </w:p>
          <w:p w:rsidR="000D0C35" w:rsidRPr="00F60F08" w:rsidRDefault="003E5A9F" w:rsidP="00264AB5">
            <w:pPr>
              <w:pStyle w:val="ListParagraph"/>
              <w:numPr>
                <w:ilvl w:val="0"/>
                <w:numId w:val="6"/>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a few minor errors in mechanics but they do not interfere with meaning</w:t>
            </w:r>
          </w:p>
        </w:tc>
        <w:tc>
          <w:tcPr>
            <w:tcW w:w="3330" w:type="dxa"/>
          </w:tcPr>
          <w:p w:rsidR="003E5A9F" w:rsidRPr="00F60F08" w:rsidRDefault="003E5A9F" w:rsidP="003E5A9F">
            <w:pPr>
              <w:pStyle w:val="ListParagraph"/>
              <w:numPr>
                <w:ilvl w:val="0"/>
                <w:numId w:val="6"/>
              </w:numPr>
              <w:rPr>
                <w:rFonts w:ascii="Arial Narrow" w:hAnsi="Arial Narrow" w:cs="Arial"/>
                <w:sz w:val="16"/>
                <w:szCs w:val="16"/>
              </w:rPr>
            </w:pPr>
            <w:r w:rsidRPr="00F60F08">
              <w:rPr>
                <w:rFonts w:ascii="Arial Narrow" w:hAnsi="Arial Narrow"/>
                <w:sz w:val="16"/>
                <w:szCs w:val="16"/>
              </w:rPr>
              <w:t>punctuation, capitalization, and spelling – inconsistently correct</w:t>
            </w:r>
          </w:p>
          <w:p w:rsidR="000D0C35" w:rsidRPr="00F60F08" w:rsidRDefault="003E5A9F" w:rsidP="003E5A9F">
            <w:pPr>
              <w:pStyle w:val="ListParagraph"/>
              <w:numPr>
                <w:ilvl w:val="0"/>
                <w:numId w:val="6"/>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a pattern of errors in mechanics that occasionally impedes meaning.</w:t>
            </w:r>
          </w:p>
        </w:tc>
        <w:tc>
          <w:tcPr>
            <w:tcW w:w="3510" w:type="dxa"/>
          </w:tcPr>
          <w:p w:rsidR="003E5A9F" w:rsidRPr="00F60F08" w:rsidRDefault="003E5A9F" w:rsidP="003E5A9F">
            <w:pPr>
              <w:pStyle w:val="ListParagraph"/>
              <w:numPr>
                <w:ilvl w:val="0"/>
                <w:numId w:val="6"/>
              </w:numPr>
              <w:rPr>
                <w:rFonts w:ascii="Arial Narrow" w:hAnsi="Arial Narrow" w:cs="Arial"/>
                <w:sz w:val="16"/>
                <w:szCs w:val="16"/>
              </w:rPr>
            </w:pPr>
            <w:r w:rsidRPr="00F60F08">
              <w:rPr>
                <w:rFonts w:ascii="Arial Narrow" w:hAnsi="Arial Narrow"/>
                <w:sz w:val="16"/>
                <w:szCs w:val="16"/>
              </w:rPr>
              <w:t>punctuation, capitalization, and spelling – limited correctness.</w:t>
            </w:r>
          </w:p>
          <w:p w:rsidR="000D0C35" w:rsidRPr="00F60F08" w:rsidRDefault="003E5A9F" w:rsidP="00264AB5">
            <w:pPr>
              <w:pStyle w:val="ListParagraph"/>
              <w:numPr>
                <w:ilvl w:val="0"/>
                <w:numId w:val="6"/>
              </w:numPr>
              <w:rPr>
                <w:rFonts w:ascii="Arial Narrow" w:hAnsi="Arial Narrow" w:cs="Arial"/>
                <w:sz w:val="16"/>
                <w:szCs w:val="16"/>
              </w:rPr>
            </w:pPr>
            <w:r w:rsidRPr="00F60F08">
              <w:rPr>
                <w:rFonts w:ascii="Arial Narrow" w:hAnsi="Arial Narrow"/>
                <w:sz w:val="16"/>
                <w:szCs w:val="16"/>
              </w:rPr>
              <w:t>M</w:t>
            </w:r>
            <w:r w:rsidR="00ED0C31" w:rsidRPr="00F60F08">
              <w:rPr>
                <w:rFonts w:ascii="Arial Narrow" w:hAnsi="Arial Narrow"/>
                <w:sz w:val="16"/>
                <w:szCs w:val="16"/>
              </w:rPr>
              <w:t>ay contain egregious errors in mechanics that impede meaning</w:t>
            </w:r>
          </w:p>
        </w:tc>
      </w:tr>
    </w:tbl>
    <w:p w:rsidR="00941D7E" w:rsidRDefault="00941D7E">
      <w:pPr>
        <w:rPr>
          <w:rFonts w:ascii="Arial Narrow" w:hAnsi="Arial Narrow" w:cs="Arial"/>
          <w:sz w:val="18"/>
          <w:szCs w:val="18"/>
        </w:rPr>
      </w:pPr>
    </w:p>
    <w:p w:rsidR="003E5A9F" w:rsidRDefault="003E5A9F">
      <w:pPr>
        <w:rPr>
          <w:rFonts w:ascii="Arial Narrow" w:hAnsi="Arial Narrow" w:cs="Arial"/>
          <w:sz w:val="18"/>
          <w:szCs w:val="18"/>
        </w:rPr>
      </w:pPr>
      <w:r>
        <w:rPr>
          <w:rFonts w:ascii="Arial Narrow" w:hAnsi="Arial Narrow" w:cs="Arial"/>
          <w:sz w:val="18"/>
          <w:szCs w:val="18"/>
        </w:rPr>
        <w:br w:type="page"/>
      </w:r>
    </w:p>
    <w:tbl>
      <w:tblPr>
        <w:tblStyle w:val="TableGrid"/>
        <w:tblW w:w="19300" w:type="dxa"/>
        <w:jc w:val="center"/>
        <w:tblLook w:val="04A0" w:firstRow="1" w:lastRow="0" w:firstColumn="1" w:lastColumn="0" w:noHBand="0" w:noVBand="1"/>
      </w:tblPr>
      <w:tblGrid>
        <w:gridCol w:w="1350"/>
        <w:gridCol w:w="90"/>
        <w:gridCol w:w="3330"/>
        <w:gridCol w:w="180"/>
        <w:gridCol w:w="3060"/>
        <w:gridCol w:w="1435"/>
        <w:gridCol w:w="2255"/>
        <w:gridCol w:w="900"/>
        <w:gridCol w:w="2520"/>
        <w:gridCol w:w="720"/>
        <w:gridCol w:w="2700"/>
        <w:gridCol w:w="760"/>
      </w:tblGrid>
      <w:tr w:rsidR="00FA2F54" w:rsidRPr="003E5A9F" w:rsidTr="00F60F08">
        <w:trPr>
          <w:gridAfter w:val="1"/>
          <w:wAfter w:w="760" w:type="dxa"/>
          <w:jc w:val="center"/>
        </w:trPr>
        <w:tc>
          <w:tcPr>
            <w:tcW w:w="1350" w:type="dxa"/>
            <w:vMerge w:val="restart"/>
            <w:tcBorders>
              <w:top w:val="nil"/>
              <w:left w:val="nil"/>
              <w:bottom w:val="single" w:sz="4" w:space="0" w:color="auto"/>
              <w:right w:val="single" w:sz="4" w:space="0" w:color="auto"/>
            </w:tcBorders>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lastRenderedPageBreak/>
              <w:t>Expository Writing Rubric</w:t>
            </w:r>
          </w:p>
        </w:tc>
        <w:tc>
          <w:tcPr>
            <w:tcW w:w="3420" w:type="dxa"/>
            <w:gridSpan w:val="2"/>
            <w:tcBorders>
              <w:left w:val="single" w:sz="4" w:space="0" w:color="auto"/>
            </w:tcBorders>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Advanced</w:t>
            </w:r>
          </w:p>
        </w:tc>
        <w:tc>
          <w:tcPr>
            <w:tcW w:w="324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Proficient</w:t>
            </w:r>
          </w:p>
        </w:tc>
        <w:tc>
          <w:tcPr>
            <w:tcW w:w="369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Basic</w:t>
            </w:r>
          </w:p>
        </w:tc>
        <w:tc>
          <w:tcPr>
            <w:tcW w:w="342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Minimal</w:t>
            </w:r>
          </w:p>
        </w:tc>
        <w:tc>
          <w:tcPr>
            <w:tcW w:w="342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p>
        </w:tc>
      </w:tr>
      <w:tr w:rsidR="003E5A9F" w:rsidRPr="003E5A9F" w:rsidTr="00F60F08">
        <w:trPr>
          <w:gridAfter w:val="1"/>
          <w:wAfter w:w="760" w:type="dxa"/>
          <w:jc w:val="center"/>
        </w:trPr>
        <w:tc>
          <w:tcPr>
            <w:tcW w:w="1350" w:type="dxa"/>
            <w:vMerge/>
            <w:tcBorders>
              <w:top w:val="single" w:sz="4" w:space="0" w:color="auto"/>
              <w:left w:val="nil"/>
              <w:bottom w:val="single" w:sz="4" w:space="0" w:color="auto"/>
              <w:right w:val="single" w:sz="4" w:space="0" w:color="auto"/>
            </w:tcBorders>
          </w:tcPr>
          <w:p w:rsidR="00FA2F54" w:rsidRPr="003E5A9F" w:rsidRDefault="00FA2F54" w:rsidP="003E5A9F">
            <w:pPr>
              <w:rPr>
                <w:rFonts w:ascii="Arial Narrow" w:hAnsi="Arial Narrow" w:cs="Arial"/>
                <w:sz w:val="18"/>
                <w:szCs w:val="18"/>
              </w:rPr>
            </w:pPr>
          </w:p>
        </w:tc>
        <w:tc>
          <w:tcPr>
            <w:tcW w:w="3420" w:type="dxa"/>
            <w:gridSpan w:val="2"/>
            <w:tcBorders>
              <w:left w:val="single" w:sz="4" w:space="0" w:color="auto"/>
            </w:tcBorders>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12</w:t>
            </w:r>
          </w:p>
        </w:tc>
        <w:tc>
          <w:tcPr>
            <w:tcW w:w="3240" w:type="dxa"/>
            <w:gridSpan w:val="2"/>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11-9</w:t>
            </w:r>
          </w:p>
        </w:tc>
        <w:tc>
          <w:tcPr>
            <w:tcW w:w="3690" w:type="dxa"/>
            <w:gridSpan w:val="2"/>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8-5</w:t>
            </w:r>
          </w:p>
        </w:tc>
        <w:tc>
          <w:tcPr>
            <w:tcW w:w="3420" w:type="dxa"/>
            <w:gridSpan w:val="2"/>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4-1</w:t>
            </w:r>
          </w:p>
        </w:tc>
        <w:tc>
          <w:tcPr>
            <w:tcW w:w="3420" w:type="dxa"/>
            <w:gridSpan w:val="2"/>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0</w:t>
            </w:r>
          </w:p>
        </w:tc>
      </w:tr>
      <w:tr w:rsidR="00FA2F54" w:rsidRPr="003E5A9F" w:rsidTr="00F60F08">
        <w:trPr>
          <w:gridAfter w:val="1"/>
          <w:wAfter w:w="760" w:type="dxa"/>
          <w:jc w:val="center"/>
        </w:trPr>
        <w:tc>
          <w:tcPr>
            <w:tcW w:w="1350" w:type="dxa"/>
            <w:vMerge/>
            <w:tcBorders>
              <w:top w:val="single" w:sz="4" w:space="0" w:color="auto"/>
              <w:left w:val="nil"/>
              <w:bottom w:val="single" w:sz="4" w:space="0" w:color="auto"/>
              <w:right w:val="single" w:sz="4" w:space="0" w:color="auto"/>
            </w:tcBorders>
          </w:tcPr>
          <w:p w:rsidR="00FA2F54" w:rsidRPr="003E5A9F" w:rsidRDefault="00FA2F54" w:rsidP="003E5A9F">
            <w:pPr>
              <w:rPr>
                <w:rFonts w:ascii="Arial Narrow" w:hAnsi="Arial Narrow" w:cs="Arial"/>
                <w:sz w:val="18"/>
                <w:szCs w:val="18"/>
              </w:rPr>
            </w:pPr>
          </w:p>
        </w:tc>
        <w:tc>
          <w:tcPr>
            <w:tcW w:w="3420" w:type="dxa"/>
            <w:gridSpan w:val="2"/>
            <w:tcBorders>
              <w:left w:val="single" w:sz="4" w:space="0" w:color="auto"/>
            </w:tcBorders>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4 points</w:t>
            </w:r>
          </w:p>
        </w:tc>
        <w:tc>
          <w:tcPr>
            <w:tcW w:w="324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3 points</w:t>
            </w:r>
          </w:p>
        </w:tc>
        <w:tc>
          <w:tcPr>
            <w:tcW w:w="369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2 points</w:t>
            </w:r>
          </w:p>
        </w:tc>
        <w:tc>
          <w:tcPr>
            <w:tcW w:w="342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1 point</w:t>
            </w:r>
          </w:p>
        </w:tc>
        <w:tc>
          <w:tcPr>
            <w:tcW w:w="3420" w:type="dxa"/>
            <w:gridSpan w:val="2"/>
            <w:shd w:val="clear" w:color="auto" w:fill="D0CECE" w:themeFill="background2" w:themeFillShade="E6"/>
            <w:vAlign w:val="center"/>
          </w:tcPr>
          <w:p w:rsidR="00FA2F54" w:rsidRPr="003E5A9F" w:rsidRDefault="00FA2F54" w:rsidP="003E5A9F">
            <w:pPr>
              <w:jc w:val="center"/>
              <w:rPr>
                <w:rFonts w:ascii="Arial Narrow" w:hAnsi="Arial Narrow" w:cs="Arial"/>
                <w:b/>
                <w:sz w:val="18"/>
                <w:szCs w:val="18"/>
              </w:rPr>
            </w:pPr>
            <w:r w:rsidRPr="003E5A9F">
              <w:rPr>
                <w:rFonts w:ascii="Arial Narrow" w:hAnsi="Arial Narrow" w:cs="Arial"/>
                <w:b/>
                <w:sz w:val="18"/>
                <w:szCs w:val="18"/>
              </w:rPr>
              <w:t>0 points</w:t>
            </w:r>
          </w:p>
        </w:tc>
      </w:tr>
      <w:tr w:rsidR="003E5A9F" w:rsidRPr="003E5A9F" w:rsidTr="00F60F08">
        <w:trPr>
          <w:gridAfter w:val="1"/>
          <w:wAfter w:w="760" w:type="dxa"/>
          <w:cantSplit/>
          <w:trHeight w:val="1134"/>
          <w:jc w:val="center"/>
        </w:trPr>
        <w:tc>
          <w:tcPr>
            <w:tcW w:w="1350" w:type="dxa"/>
            <w:tcBorders>
              <w:top w:val="single" w:sz="4" w:space="0" w:color="auto"/>
            </w:tcBorders>
            <w:shd w:val="clear" w:color="auto" w:fill="D0CECE" w:themeFill="background2" w:themeFillShade="E6"/>
            <w:textDirection w:val="btLr"/>
            <w:vAlign w:val="center"/>
          </w:tcPr>
          <w:p w:rsidR="00FA2F54" w:rsidRPr="003E5A9F" w:rsidRDefault="00FA2F54" w:rsidP="003E5A9F">
            <w:pPr>
              <w:ind w:left="113" w:right="113"/>
              <w:jc w:val="center"/>
              <w:rPr>
                <w:rFonts w:ascii="Arial Narrow" w:hAnsi="Arial Narrow" w:cs="Arial"/>
                <w:sz w:val="18"/>
                <w:szCs w:val="18"/>
              </w:rPr>
            </w:pPr>
            <w:r w:rsidRPr="003E5A9F">
              <w:rPr>
                <w:rFonts w:ascii="Arial Narrow" w:hAnsi="Arial Narrow" w:cs="Arial"/>
                <w:sz w:val="18"/>
                <w:szCs w:val="18"/>
              </w:rPr>
              <w:t>Development of Ideas</w:t>
            </w:r>
          </w:p>
          <w:p w:rsidR="00FA2F54" w:rsidRPr="003E5A9F" w:rsidRDefault="00FA2F54" w:rsidP="00FA2F54">
            <w:pPr>
              <w:ind w:left="113" w:right="113"/>
              <w:jc w:val="center"/>
              <w:rPr>
                <w:rFonts w:ascii="Arial Narrow" w:hAnsi="Arial Narrow" w:cs="Arial"/>
                <w:sz w:val="18"/>
                <w:szCs w:val="18"/>
              </w:rPr>
            </w:pPr>
            <w:r w:rsidRPr="003E5A9F">
              <w:rPr>
                <w:rFonts w:ascii="Arial Narrow" w:hAnsi="Arial Narrow" w:cs="Arial"/>
                <w:sz w:val="18"/>
                <w:szCs w:val="18"/>
              </w:rPr>
              <w:t>W.9-10.2a</w:t>
            </w:r>
            <w:r w:rsidR="000C07F2" w:rsidRPr="003E5A9F">
              <w:rPr>
                <w:rFonts w:ascii="Arial Narrow" w:hAnsi="Arial Narrow" w:cs="Arial"/>
                <w:sz w:val="18"/>
                <w:szCs w:val="18"/>
              </w:rPr>
              <w:t>.b</w:t>
            </w:r>
          </w:p>
        </w:tc>
        <w:tc>
          <w:tcPr>
            <w:tcW w:w="3420" w:type="dxa"/>
            <w:gridSpan w:val="2"/>
          </w:tcPr>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Introductory paragraph that presents the topic, central idea, or concept.</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Shows a complete understanding of the given task by having precise controlling idea or claim(s) in response to a specific topic.</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Supply ideas that are fully developed by using logical and convincing reasoned evidence to support claim.</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Evidence from the text and details are specific, relevant, and accurate.</w:t>
            </w:r>
          </w:p>
        </w:tc>
        <w:tc>
          <w:tcPr>
            <w:tcW w:w="3240" w:type="dxa"/>
            <w:gridSpan w:val="2"/>
          </w:tcPr>
          <w:p w:rsidR="00FA2F54" w:rsidRPr="00F60F08" w:rsidRDefault="00FA2F54" w:rsidP="00FA2F54">
            <w:pPr>
              <w:pStyle w:val="ListParagraph"/>
              <w:numPr>
                <w:ilvl w:val="0"/>
                <w:numId w:val="1"/>
              </w:numPr>
              <w:rPr>
                <w:rFonts w:ascii="Arial Narrow" w:hAnsi="Arial Narrow" w:cs="Arial"/>
                <w:sz w:val="18"/>
                <w:szCs w:val="18"/>
              </w:rPr>
            </w:pPr>
            <w:r w:rsidRPr="00F60F08">
              <w:rPr>
                <w:rFonts w:ascii="Arial Narrow" w:hAnsi="Arial Narrow" w:cs="Arial"/>
                <w:sz w:val="18"/>
                <w:szCs w:val="18"/>
              </w:rPr>
              <w:t>Introductory paragraph that presents the topic, central idea, or concept.</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Shows a general understanding of the given task by having an idea or claim(s) in response to a specific topic.</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Supply ideas that are adequately developed by using logical reasoned evidence.</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Evidence from the text and details are, for the most part, relevant and accurate.</w:t>
            </w:r>
          </w:p>
        </w:tc>
        <w:tc>
          <w:tcPr>
            <w:tcW w:w="3690" w:type="dxa"/>
            <w:gridSpan w:val="2"/>
          </w:tcPr>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Introductory sentence or paragraph that presents the topic, central idea, or concept.</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Shows a partial understanding of the given task.</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Supply ideas that are somewhat developed by using some reasoning and some evidence.</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Evidence from the text and details may be irrelevant, may be merely listed, and may or may not be found in the text.</w:t>
            </w:r>
          </w:p>
        </w:tc>
        <w:tc>
          <w:tcPr>
            <w:tcW w:w="3420" w:type="dxa"/>
            <w:gridSpan w:val="2"/>
          </w:tcPr>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May or may not introduce topic, central idea, or concept.</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Shows a lack understanding of the given task.</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Supply ideas that are developed by using limited reasoning and little to no evidence.</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Evidence from the text and details are irrelevant and/or inaccurate..</w:t>
            </w:r>
          </w:p>
        </w:tc>
        <w:tc>
          <w:tcPr>
            <w:tcW w:w="3420" w:type="dxa"/>
            <w:gridSpan w:val="2"/>
          </w:tcPr>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Does not introduce topic, central idea, or concept.</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Shows no understanding of the given task.</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Supply ideas that use no reasoning and no evidence.</w:t>
            </w:r>
          </w:p>
          <w:p w:rsidR="00FA2F54" w:rsidRPr="00F60F08" w:rsidRDefault="00FA2F54" w:rsidP="003E5A9F">
            <w:pPr>
              <w:pStyle w:val="ListParagraph"/>
              <w:numPr>
                <w:ilvl w:val="0"/>
                <w:numId w:val="1"/>
              </w:numPr>
              <w:rPr>
                <w:rFonts w:ascii="Arial Narrow" w:hAnsi="Arial Narrow" w:cs="Arial"/>
                <w:sz w:val="18"/>
                <w:szCs w:val="18"/>
              </w:rPr>
            </w:pPr>
            <w:r w:rsidRPr="00F60F08">
              <w:rPr>
                <w:rFonts w:ascii="Arial Narrow" w:hAnsi="Arial Narrow" w:cs="Arial"/>
                <w:sz w:val="18"/>
                <w:szCs w:val="18"/>
              </w:rPr>
              <w:t>Evidence from the text and details are irrelevant and/or inaccurate</w:t>
            </w:r>
          </w:p>
        </w:tc>
      </w:tr>
      <w:tr w:rsidR="003E5A9F" w:rsidRPr="003E5A9F" w:rsidTr="00F60F08">
        <w:trPr>
          <w:gridAfter w:val="1"/>
          <w:wAfter w:w="760" w:type="dxa"/>
          <w:cantSplit/>
          <w:trHeight w:val="1134"/>
          <w:jc w:val="center"/>
        </w:trPr>
        <w:tc>
          <w:tcPr>
            <w:tcW w:w="1350" w:type="dxa"/>
            <w:shd w:val="clear" w:color="auto" w:fill="AEAAAA" w:themeFill="background2" w:themeFillShade="BF"/>
            <w:textDirection w:val="btLr"/>
            <w:vAlign w:val="center"/>
          </w:tcPr>
          <w:p w:rsidR="00FA2F54" w:rsidRPr="003E5A9F" w:rsidRDefault="00FA2F54" w:rsidP="003E5A9F">
            <w:pPr>
              <w:ind w:left="113" w:right="113"/>
              <w:jc w:val="center"/>
              <w:rPr>
                <w:rFonts w:ascii="Arial Narrow" w:hAnsi="Arial Narrow" w:cs="Arial"/>
                <w:sz w:val="18"/>
                <w:szCs w:val="18"/>
              </w:rPr>
            </w:pPr>
            <w:r w:rsidRPr="003E5A9F">
              <w:rPr>
                <w:rFonts w:ascii="Arial Narrow" w:hAnsi="Arial Narrow" w:cs="Arial"/>
                <w:sz w:val="18"/>
                <w:szCs w:val="18"/>
              </w:rPr>
              <w:t>Writing Organization</w:t>
            </w:r>
          </w:p>
          <w:p w:rsidR="00FA2F54" w:rsidRPr="003E5A9F" w:rsidRDefault="00FA2F54" w:rsidP="00FA2F54">
            <w:pPr>
              <w:ind w:left="113" w:right="113"/>
              <w:jc w:val="center"/>
              <w:rPr>
                <w:rFonts w:ascii="Arial Narrow" w:hAnsi="Arial Narrow" w:cs="Arial"/>
                <w:sz w:val="18"/>
                <w:szCs w:val="18"/>
              </w:rPr>
            </w:pPr>
            <w:r w:rsidRPr="003E5A9F">
              <w:rPr>
                <w:rFonts w:ascii="Arial Narrow" w:hAnsi="Arial Narrow" w:cs="Arial"/>
                <w:sz w:val="18"/>
                <w:szCs w:val="18"/>
              </w:rPr>
              <w:t>W.9-10.2.a.b.c.d.e.</w:t>
            </w:r>
          </w:p>
        </w:tc>
        <w:tc>
          <w:tcPr>
            <w:tcW w:w="3420" w:type="dxa"/>
            <w:gridSpan w:val="2"/>
          </w:tcPr>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Demonstrates evidence of planning and a purposeful, logical progression of ideas that allows the reader to easily follow the writer’s ideas by showing the relationship between claim(s) and reasons; reasons and evidence.</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 xml:space="preserve">Words, clauses, and transitions are used frequently and effectively to clarify the relationships among claims, reasons, details, and/or evidence. </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The writing contains an effective introduction and conclusion that contribute to cohesiveness and clarity of the response.</w:t>
            </w:r>
          </w:p>
        </w:tc>
        <w:tc>
          <w:tcPr>
            <w:tcW w:w="3240" w:type="dxa"/>
            <w:gridSpan w:val="2"/>
          </w:tcPr>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Demonstrates evidence of planning and a progression of ideas that allows the reader to easily follow the writer’s ideas by showing the relationship between claim(s)</w:t>
            </w:r>
            <w:r w:rsidR="000C07F2" w:rsidRPr="00F60F08">
              <w:rPr>
                <w:rFonts w:ascii="Arial Narrow" w:hAnsi="Arial Narrow" w:cs="Arial"/>
                <w:sz w:val="18"/>
                <w:szCs w:val="18"/>
              </w:rPr>
              <w:t xml:space="preserve"> and </w:t>
            </w:r>
            <w:r w:rsidRPr="00F60F08">
              <w:rPr>
                <w:rFonts w:ascii="Arial Narrow" w:hAnsi="Arial Narrow" w:cs="Arial"/>
                <w:sz w:val="18"/>
                <w:szCs w:val="18"/>
              </w:rPr>
              <w:t>reasons</w:t>
            </w:r>
            <w:r w:rsidR="000C07F2" w:rsidRPr="00F60F08">
              <w:rPr>
                <w:rFonts w:ascii="Arial Narrow" w:hAnsi="Arial Narrow" w:cs="Arial"/>
                <w:sz w:val="18"/>
                <w:szCs w:val="18"/>
              </w:rPr>
              <w:t>;</w:t>
            </w:r>
            <w:r w:rsidRPr="00F60F08">
              <w:rPr>
                <w:rFonts w:ascii="Arial Narrow" w:hAnsi="Arial Narrow" w:cs="Arial"/>
                <w:sz w:val="18"/>
                <w:szCs w:val="18"/>
              </w:rPr>
              <w:t xml:space="preserve"> </w:t>
            </w:r>
            <w:r w:rsidR="000C07F2" w:rsidRPr="00F60F08">
              <w:rPr>
                <w:rFonts w:ascii="Arial Narrow" w:hAnsi="Arial Narrow" w:cs="Arial"/>
                <w:sz w:val="18"/>
                <w:szCs w:val="18"/>
              </w:rPr>
              <w:t>reasons and evidence</w:t>
            </w:r>
            <w:r w:rsidRPr="00F60F08">
              <w:rPr>
                <w:rFonts w:ascii="Arial Narrow" w:hAnsi="Arial Narrow" w:cs="Arial"/>
                <w:sz w:val="18"/>
                <w:szCs w:val="18"/>
              </w:rPr>
              <w:t>.</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 xml:space="preserve">Words, clauses, and transitions are used effectively to clarify the relationships among claims, reasons, details, and/or evidence. </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The writing contains an introduction and conclusion that contribute to cohesiveness of the response.</w:t>
            </w:r>
          </w:p>
        </w:tc>
        <w:tc>
          <w:tcPr>
            <w:tcW w:w="3690" w:type="dxa"/>
            <w:gridSpan w:val="2"/>
          </w:tcPr>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Demonstrates evidence of planning and some logical progression of ideas that allows the reader to easily follow the writer’s</w:t>
            </w:r>
            <w:r w:rsidR="000C07F2" w:rsidRPr="00F60F08">
              <w:rPr>
                <w:rFonts w:ascii="Arial Narrow" w:hAnsi="Arial Narrow" w:cs="Arial"/>
                <w:sz w:val="18"/>
                <w:szCs w:val="18"/>
              </w:rPr>
              <w:t xml:space="preserve"> ideas.</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 xml:space="preserve">Words, clauses, and transitions are used effectively to clarify the relationships among claims, reasons, details, and/or evidence. </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The writing contains a basic introduction and conclusion that contribute to cohesiveness that may be formulaic in structure.</w:t>
            </w:r>
          </w:p>
        </w:tc>
        <w:tc>
          <w:tcPr>
            <w:tcW w:w="3420" w:type="dxa"/>
            <w:gridSpan w:val="2"/>
          </w:tcPr>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Demonstrates an attempt of planning, but the progression of ideas is not always logical, making it more difficult for the reader to follow the writer’s ideas.</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 xml:space="preserve">Words, clauses, and transitions are used sparingly and sometimes ineffectively to clarify the relationships among claims, reasons, details, and/or evidence. </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The writing contains an introduction and conclusion that are inappropriate and/or disconnected, lacks cohesiveness.</w:t>
            </w:r>
          </w:p>
        </w:tc>
        <w:tc>
          <w:tcPr>
            <w:tcW w:w="3420" w:type="dxa"/>
            <w:gridSpan w:val="2"/>
          </w:tcPr>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Lacks planning (random order) or of ideas is making it difficult for the reader to follow the writer’s ideas.</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 xml:space="preserve">Words, clauses, and transitions are lacking or used ineffectively to clarify the relationships among claims, reasons, details, and/or evidence. </w:t>
            </w:r>
          </w:p>
          <w:p w:rsidR="00FA2F54" w:rsidRPr="00F60F08" w:rsidRDefault="00FA2F54" w:rsidP="003E5A9F">
            <w:pPr>
              <w:pStyle w:val="ListParagraph"/>
              <w:numPr>
                <w:ilvl w:val="0"/>
                <w:numId w:val="2"/>
              </w:numPr>
              <w:rPr>
                <w:rFonts w:ascii="Arial Narrow" w:hAnsi="Arial Narrow" w:cs="Arial"/>
                <w:sz w:val="18"/>
                <w:szCs w:val="18"/>
              </w:rPr>
            </w:pPr>
            <w:r w:rsidRPr="00F60F08">
              <w:rPr>
                <w:rFonts w:ascii="Arial Narrow" w:hAnsi="Arial Narrow" w:cs="Arial"/>
                <w:sz w:val="18"/>
                <w:szCs w:val="18"/>
              </w:rPr>
              <w:t>The writing lacks an introduction and conclusion that lacks cohesiveness and clarity.</w:t>
            </w:r>
          </w:p>
        </w:tc>
      </w:tr>
      <w:tr w:rsidR="003E5A9F" w:rsidRPr="003E5A9F" w:rsidTr="00F60F08">
        <w:trPr>
          <w:gridAfter w:val="1"/>
          <w:wAfter w:w="760" w:type="dxa"/>
          <w:cantSplit/>
          <w:trHeight w:val="1134"/>
          <w:jc w:val="center"/>
        </w:trPr>
        <w:tc>
          <w:tcPr>
            <w:tcW w:w="1350" w:type="dxa"/>
            <w:shd w:val="clear" w:color="auto" w:fill="D0CECE" w:themeFill="background2" w:themeFillShade="E6"/>
            <w:textDirection w:val="btLr"/>
            <w:vAlign w:val="center"/>
          </w:tcPr>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Grammar &amp; Usage</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W.9-10.2.c.d.</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L.9-10.1.2.3.4.5.6</w:t>
            </w:r>
          </w:p>
        </w:tc>
        <w:tc>
          <w:tcPr>
            <w:tcW w:w="6660" w:type="dxa"/>
            <w:gridSpan w:val="4"/>
            <w:vMerge w:val="restart"/>
          </w:tcPr>
          <w:p w:rsidR="003E5A9F" w:rsidRPr="00F60F08" w:rsidRDefault="003E5A9F" w:rsidP="003E5A9F">
            <w:pPr>
              <w:rPr>
                <w:rFonts w:ascii="Arial Narrow" w:hAnsi="Arial Narrow" w:cs="Arial"/>
                <w:sz w:val="18"/>
                <w:szCs w:val="18"/>
              </w:rPr>
            </w:pPr>
            <w:r w:rsidRPr="00F60F08">
              <w:rPr>
                <w:rFonts w:ascii="Arial Narrow" w:hAnsi="Arial Narrow" w:cs="Arial"/>
                <w:sz w:val="18"/>
                <w:szCs w:val="18"/>
              </w:rPr>
              <w:t xml:space="preserve">Feedback Notes for Improvement </w:t>
            </w:r>
          </w:p>
        </w:tc>
        <w:tc>
          <w:tcPr>
            <w:tcW w:w="3690" w:type="dxa"/>
            <w:gridSpan w:val="2"/>
          </w:tcPr>
          <w:p w:rsidR="003E5A9F" w:rsidRPr="00F60F08" w:rsidRDefault="003E5A9F" w:rsidP="003E5A9F">
            <w:pPr>
              <w:pStyle w:val="ListParagraph"/>
              <w:numPr>
                <w:ilvl w:val="0"/>
                <w:numId w:val="3"/>
              </w:numPr>
              <w:rPr>
                <w:rFonts w:ascii="Arial Narrow" w:hAnsi="Arial Narrow" w:cs="Arial"/>
                <w:sz w:val="18"/>
                <w:szCs w:val="18"/>
              </w:rPr>
            </w:pPr>
            <w:r w:rsidRPr="00F60F08">
              <w:rPr>
                <w:rFonts w:ascii="Arial Narrow" w:hAnsi="Arial Narrow" w:cs="Arial"/>
                <w:sz w:val="18"/>
                <w:szCs w:val="18"/>
              </w:rPr>
              <w:t>Word choice is precise, effective, and purposeful.</w:t>
            </w:r>
          </w:p>
          <w:p w:rsidR="003E5A9F" w:rsidRPr="00F60F08" w:rsidRDefault="003E5A9F" w:rsidP="003E5A9F">
            <w:pPr>
              <w:pStyle w:val="ListParagraph"/>
              <w:numPr>
                <w:ilvl w:val="0"/>
                <w:numId w:val="3"/>
              </w:numPr>
              <w:rPr>
                <w:rFonts w:ascii="Arial Narrow" w:hAnsi="Arial Narrow" w:cs="Arial"/>
                <w:sz w:val="18"/>
                <w:szCs w:val="18"/>
              </w:rPr>
            </w:pPr>
            <w:r w:rsidRPr="00F60F08">
              <w:rPr>
                <w:rFonts w:ascii="Arial Narrow" w:hAnsi="Arial Narrow"/>
                <w:sz w:val="18"/>
                <w:szCs w:val="18"/>
              </w:rPr>
              <w:t>Sentences are fluent and varied in length and structure</w:t>
            </w:r>
            <w:r w:rsidRPr="00F60F08">
              <w:rPr>
                <w:rFonts w:ascii="Arial Narrow" w:hAnsi="Arial Narrow" w:cs="Arial"/>
                <w:sz w:val="18"/>
                <w:szCs w:val="18"/>
              </w:rPr>
              <w:t>.</w:t>
            </w:r>
          </w:p>
          <w:p w:rsidR="003E5A9F" w:rsidRPr="00F60F08" w:rsidRDefault="003E5A9F" w:rsidP="003E5A9F">
            <w:pPr>
              <w:pStyle w:val="ListParagraph"/>
              <w:numPr>
                <w:ilvl w:val="0"/>
                <w:numId w:val="3"/>
              </w:numPr>
              <w:rPr>
                <w:rFonts w:ascii="Arial Narrow" w:hAnsi="Arial Narrow" w:cs="Arial"/>
                <w:sz w:val="18"/>
                <w:szCs w:val="18"/>
              </w:rPr>
            </w:pPr>
            <w:r w:rsidRPr="00F60F08">
              <w:rPr>
                <w:rFonts w:ascii="Arial Narrow" w:hAnsi="Arial Narrow" w:cs="Arial"/>
                <w:sz w:val="18"/>
                <w:szCs w:val="18"/>
              </w:rPr>
              <w:t>Use consistent style, tone, voice, and mood</w:t>
            </w:r>
            <w:r w:rsidRPr="00F60F08">
              <w:rPr>
                <w:rFonts w:ascii="Arial Narrow" w:hAnsi="Arial Narrow"/>
                <w:sz w:val="18"/>
                <w:szCs w:val="18"/>
              </w:rPr>
              <w:t xml:space="preserve"> appropriate to task, purpose, and audience.</w:t>
            </w:r>
          </w:p>
          <w:p w:rsidR="003E5A9F" w:rsidRPr="00F60F08" w:rsidRDefault="003E5A9F" w:rsidP="003E5A9F">
            <w:pPr>
              <w:pStyle w:val="ListParagraph"/>
              <w:numPr>
                <w:ilvl w:val="0"/>
                <w:numId w:val="3"/>
              </w:numPr>
              <w:rPr>
                <w:rFonts w:ascii="Arial Narrow" w:hAnsi="Arial Narrow" w:cs="Arial"/>
                <w:sz w:val="18"/>
                <w:szCs w:val="18"/>
              </w:rPr>
            </w:pPr>
            <w:r w:rsidRPr="00F60F08">
              <w:rPr>
                <w:rFonts w:ascii="Arial Narrow" w:hAnsi="Arial Narrow" w:cs="Arial"/>
                <w:sz w:val="18"/>
                <w:szCs w:val="18"/>
              </w:rPr>
              <w:t>Words, phrases, and clauses to link major sections of a text to promote cohesion.</w:t>
            </w:r>
          </w:p>
          <w:p w:rsidR="003E5A9F" w:rsidRPr="00F60F08" w:rsidRDefault="003E5A9F" w:rsidP="003E5A9F">
            <w:pPr>
              <w:pStyle w:val="ListParagraph"/>
              <w:numPr>
                <w:ilvl w:val="0"/>
                <w:numId w:val="3"/>
              </w:numPr>
              <w:rPr>
                <w:rFonts w:ascii="Arial Narrow" w:hAnsi="Arial Narrow" w:cs="Arial"/>
                <w:sz w:val="18"/>
                <w:szCs w:val="18"/>
              </w:rPr>
            </w:pPr>
            <w:r w:rsidRPr="00F60F08">
              <w:rPr>
                <w:rFonts w:ascii="Arial Narrow" w:hAnsi="Arial Narrow"/>
                <w:sz w:val="18"/>
                <w:szCs w:val="18"/>
              </w:rPr>
              <w:t>May contain a few minor errors in grammar and usage, but they do not interfere with meaning.</w:t>
            </w:r>
          </w:p>
        </w:tc>
        <w:tc>
          <w:tcPr>
            <w:tcW w:w="3420" w:type="dxa"/>
            <w:gridSpan w:val="2"/>
          </w:tcPr>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 xml:space="preserve">Maintains a tone inappropriate to task, purpose, and/or audience. </w:t>
            </w:r>
          </w:p>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 xml:space="preserve">Word choice is limited, clichéd, and repetitive. Sentences show little or no variety in length and structure, and some may be awkward leading to a monotonous reading. </w:t>
            </w:r>
          </w:p>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May contain a pattern of errors in grammar and usage that occasionally impedes meaning</w:t>
            </w:r>
          </w:p>
        </w:tc>
        <w:tc>
          <w:tcPr>
            <w:tcW w:w="3420" w:type="dxa"/>
            <w:gridSpan w:val="2"/>
          </w:tcPr>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 xml:space="preserve">Fails to maintain tone appropriate to task, purpose, and audience. </w:t>
            </w:r>
          </w:p>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 xml:space="preserve">Words are functional and simple and/or may be inappropriate to the task. </w:t>
            </w:r>
          </w:p>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 xml:space="preserve">The sentences may contain errors in construction or are simple and lack variety, making the essay difficult to read. </w:t>
            </w:r>
          </w:p>
          <w:p w:rsidR="003E5A9F" w:rsidRPr="00F60F08" w:rsidRDefault="003E5A9F" w:rsidP="003E5A9F">
            <w:pPr>
              <w:pStyle w:val="ListParagraph"/>
              <w:numPr>
                <w:ilvl w:val="0"/>
                <w:numId w:val="5"/>
              </w:numPr>
              <w:rPr>
                <w:rFonts w:ascii="Arial Narrow" w:hAnsi="Arial Narrow" w:cs="Arial"/>
                <w:sz w:val="18"/>
                <w:szCs w:val="18"/>
              </w:rPr>
            </w:pPr>
            <w:r w:rsidRPr="00F60F08">
              <w:rPr>
                <w:rFonts w:ascii="Arial Narrow" w:hAnsi="Arial Narrow"/>
                <w:sz w:val="18"/>
                <w:szCs w:val="18"/>
              </w:rPr>
              <w:t>May contain egregious errors in grammar and usage that impede meaning</w:t>
            </w:r>
          </w:p>
        </w:tc>
      </w:tr>
      <w:tr w:rsidR="003E5A9F" w:rsidRPr="003E5A9F" w:rsidTr="00F60F08">
        <w:trPr>
          <w:gridAfter w:val="1"/>
          <w:wAfter w:w="760" w:type="dxa"/>
          <w:cantSplit/>
          <w:trHeight w:val="1134"/>
          <w:jc w:val="center"/>
        </w:trPr>
        <w:tc>
          <w:tcPr>
            <w:tcW w:w="1350" w:type="dxa"/>
            <w:shd w:val="clear" w:color="auto" w:fill="AEAAAA" w:themeFill="background2" w:themeFillShade="BF"/>
            <w:textDirection w:val="btLr"/>
            <w:vAlign w:val="center"/>
          </w:tcPr>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Mechanics</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L.9-10.1.2.</w:t>
            </w:r>
          </w:p>
        </w:tc>
        <w:tc>
          <w:tcPr>
            <w:tcW w:w="6660" w:type="dxa"/>
            <w:gridSpan w:val="4"/>
            <w:vMerge/>
          </w:tcPr>
          <w:p w:rsidR="003E5A9F" w:rsidRPr="00F60F08" w:rsidRDefault="003E5A9F" w:rsidP="003E5A9F">
            <w:pPr>
              <w:rPr>
                <w:rFonts w:ascii="Arial Narrow" w:hAnsi="Arial Narrow" w:cs="Arial"/>
                <w:sz w:val="18"/>
                <w:szCs w:val="18"/>
              </w:rPr>
            </w:pPr>
          </w:p>
        </w:tc>
        <w:tc>
          <w:tcPr>
            <w:tcW w:w="3690" w:type="dxa"/>
            <w:gridSpan w:val="2"/>
          </w:tcPr>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punctuation, capitalization, and spelling – are correct.</w:t>
            </w:r>
          </w:p>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May contain a few minor errors in mechanics but they do not interfere with meaning</w:t>
            </w:r>
          </w:p>
        </w:tc>
        <w:tc>
          <w:tcPr>
            <w:tcW w:w="3420" w:type="dxa"/>
            <w:gridSpan w:val="2"/>
          </w:tcPr>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punctuation, capitalization, and spelling – inconsistently correct</w:t>
            </w:r>
          </w:p>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May contain a pattern of errors in mechanics that occasionally impedes meaning.</w:t>
            </w:r>
          </w:p>
        </w:tc>
        <w:tc>
          <w:tcPr>
            <w:tcW w:w="3420" w:type="dxa"/>
            <w:gridSpan w:val="2"/>
          </w:tcPr>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punctuation, capitalization, and spelling – limited correctness.</w:t>
            </w:r>
          </w:p>
          <w:p w:rsidR="003E5A9F" w:rsidRPr="00F60F08" w:rsidRDefault="003E5A9F" w:rsidP="003E5A9F">
            <w:pPr>
              <w:pStyle w:val="ListParagraph"/>
              <w:numPr>
                <w:ilvl w:val="0"/>
                <w:numId w:val="6"/>
              </w:numPr>
              <w:rPr>
                <w:rFonts w:ascii="Arial Narrow" w:hAnsi="Arial Narrow" w:cs="Arial"/>
                <w:sz w:val="18"/>
                <w:szCs w:val="18"/>
              </w:rPr>
            </w:pPr>
            <w:r w:rsidRPr="00F60F08">
              <w:rPr>
                <w:rFonts w:ascii="Arial Narrow" w:hAnsi="Arial Narrow"/>
                <w:sz w:val="18"/>
                <w:szCs w:val="18"/>
              </w:rPr>
              <w:t>May contain egregious errors in mechanics that impede meaning</w:t>
            </w:r>
          </w:p>
        </w:tc>
      </w:tr>
      <w:tr w:rsidR="000C07F2" w:rsidRPr="003E5A9F" w:rsidTr="00F60F08">
        <w:trPr>
          <w:jc w:val="center"/>
        </w:trPr>
        <w:tc>
          <w:tcPr>
            <w:tcW w:w="1440" w:type="dxa"/>
            <w:gridSpan w:val="2"/>
            <w:vMerge w:val="restart"/>
            <w:tcBorders>
              <w:top w:val="nil"/>
              <w:left w:val="nil"/>
              <w:bottom w:val="single" w:sz="4" w:space="0" w:color="auto"/>
              <w:right w:val="single" w:sz="4" w:space="0" w:color="auto"/>
            </w:tcBorders>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lastRenderedPageBreak/>
              <w:t>Narrative Writing Rubric</w:t>
            </w:r>
          </w:p>
        </w:tc>
        <w:tc>
          <w:tcPr>
            <w:tcW w:w="3510" w:type="dxa"/>
            <w:gridSpan w:val="2"/>
            <w:tcBorders>
              <w:left w:val="single" w:sz="4" w:space="0" w:color="auto"/>
            </w:tcBorders>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Advanced</w:t>
            </w:r>
          </w:p>
        </w:tc>
        <w:tc>
          <w:tcPr>
            <w:tcW w:w="4495"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Proficient</w:t>
            </w:r>
          </w:p>
        </w:tc>
        <w:tc>
          <w:tcPr>
            <w:tcW w:w="3155"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Basic</w:t>
            </w:r>
          </w:p>
        </w:tc>
        <w:tc>
          <w:tcPr>
            <w:tcW w:w="3240"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Minimal</w:t>
            </w:r>
          </w:p>
        </w:tc>
        <w:tc>
          <w:tcPr>
            <w:tcW w:w="3460"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p>
        </w:tc>
      </w:tr>
      <w:tr w:rsidR="003E5A9F" w:rsidRPr="003E5A9F" w:rsidTr="00F60F08">
        <w:trPr>
          <w:jc w:val="center"/>
        </w:trPr>
        <w:tc>
          <w:tcPr>
            <w:tcW w:w="1440" w:type="dxa"/>
            <w:gridSpan w:val="2"/>
            <w:vMerge/>
            <w:tcBorders>
              <w:top w:val="single" w:sz="4" w:space="0" w:color="auto"/>
              <w:left w:val="nil"/>
              <w:bottom w:val="single" w:sz="4" w:space="0" w:color="auto"/>
              <w:right w:val="single" w:sz="4" w:space="0" w:color="auto"/>
            </w:tcBorders>
          </w:tcPr>
          <w:p w:rsidR="000C07F2" w:rsidRPr="003E5A9F" w:rsidRDefault="000C07F2" w:rsidP="003E5A9F">
            <w:pPr>
              <w:rPr>
                <w:rFonts w:ascii="Arial Narrow" w:hAnsi="Arial Narrow" w:cs="Arial"/>
                <w:sz w:val="18"/>
                <w:szCs w:val="18"/>
              </w:rPr>
            </w:pPr>
          </w:p>
        </w:tc>
        <w:tc>
          <w:tcPr>
            <w:tcW w:w="3510" w:type="dxa"/>
            <w:gridSpan w:val="2"/>
            <w:tcBorders>
              <w:left w:val="single" w:sz="4" w:space="0" w:color="auto"/>
            </w:tcBorders>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12</w:t>
            </w:r>
          </w:p>
        </w:tc>
        <w:tc>
          <w:tcPr>
            <w:tcW w:w="4495" w:type="dxa"/>
            <w:gridSpan w:val="2"/>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11-9</w:t>
            </w:r>
          </w:p>
        </w:tc>
        <w:tc>
          <w:tcPr>
            <w:tcW w:w="3155" w:type="dxa"/>
            <w:gridSpan w:val="2"/>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8-5</w:t>
            </w:r>
          </w:p>
        </w:tc>
        <w:tc>
          <w:tcPr>
            <w:tcW w:w="3240" w:type="dxa"/>
            <w:gridSpan w:val="2"/>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4-1</w:t>
            </w:r>
          </w:p>
        </w:tc>
        <w:tc>
          <w:tcPr>
            <w:tcW w:w="3460" w:type="dxa"/>
            <w:gridSpan w:val="2"/>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0</w:t>
            </w:r>
          </w:p>
        </w:tc>
      </w:tr>
      <w:tr w:rsidR="000C07F2" w:rsidRPr="003E5A9F" w:rsidTr="00F60F08">
        <w:trPr>
          <w:jc w:val="center"/>
        </w:trPr>
        <w:tc>
          <w:tcPr>
            <w:tcW w:w="1440" w:type="dxa"/>
            <w:gridSpan w:val="2"/>
            <w:vMerge/>
            <w:tcBorders>
              <w:top w:val="single" w:sz="4" w:space="0" w:color="auto"/>
              <w:left w:val="nil"/>
              <w:bottom w:val="single" w:sz="4" w:space="0" w:color="auto"/>
              <w:right w:val="single" w:sz="4" w:space="0" w:color="auto"/>
            </w:tcBorders>
          </w:tcPr>
          <w:p w:rsidR="000C07F2" w:rsidRPr="003E5A9F" w:rsidRDefault="000C07F2" w:rsidP="003E5A9F">
            <w:pPr>
              <w:rPr>
                <w:rFonts w:ascii="Arial Narrow" w:hAnsi="Arial Narrow" w:cs="Arial"/>
                <w:sz w:val="18"/>
                <w:szCs w:val="18"/>
              </w:rPr>
            </w:pPr>
          </w:p>
        </w:tc>
        <w:tc>
          <w:tcPr>
            <w:tcW w:w="3510" w:type="dxa"/>
            <w:gridSpan w:val="2"/>
            <w:tcBorders>
              <w:left w:val="single" w:sz="4" w:space="0" w:color="auto"/>
            </w:tcBorders>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4 points</w:t>
            </w:r>
          </w:p>
        </w:tc>
        <w:tc>
          <w:tcPr>
            <w:tcW w:w="4495"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3 points</w:t>
            </w:r>
          </w:p>
        </w:tc>
        <w:tc>
          <w:tcPr>
            <w:tcW w:w="3155"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2 points</w:t>
            </w:r>
          </w:p>
        </w:tc>
        <w:tc>
          <w:tcPr>
            <w:tcW w:w="3240"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1 point</w:t>
            </w:r>
          </w:p>
        </w:tc>
        <w:tc>
          <w:tcPr>
            <w:tcW w:w="3460" w:type="dxa"/>
            <w:gridSpan w:val="2"/>
            <w:shd w:val="clear" w:color="auto" w:fill="D0CECE" w:themeFill="background2" w:themeFillShade="E6"/>
            <w:vAlign w:val="center"/>
          </w:tcPr>
          <w:p w:rsidR="000C07F2" w:rsidRPr="003E5A9F" w:rsidRDefault="000C07F2" w:rsidP="003E5A9F">
            <w:pPr>
              <w:jc w:val="center"/>
              <w:rPr>
                <w:rFonts w:ascii="Arial Narrow" w:hAnsi="Arial Narrow" w:cs="Arial"/>
                <w:b/>
                <w:sz w:val="18"/>
                <w:szCs w:val="18"/>
              </w:rPr>
            </w:pPr>
            <w:r w:rsidRPr="003E5A9F">
              <w:rPr>
                <w:rFonts w:ascii="Arial Narrow" w:hAnsi="Arial Narrow" w:cs="Arial"/>
                <w:b/>
                <w:sz w:val="18"/>
                <w:szCs w:val="18"/>
              </w:rPr>
              <w:t>0 points</w:t>
            </w:r>
          </w:p>
        </w:tc>
      </w:tr>
      <w:tr w:rsidR="003E5A9F" w:rsidRPr="003E5A9F" w:rsidTr="00F60F08">
        <w:trPr>
          <w:cantSplit/>
          <w:trHeight w:val="1134"/>
          <w:jc w:val="center"/>
        </w:trPr>
        <w:tc>
          <w:tcPr>
            <w:tcW w:w="1440" w:type="dxa"/>
            <w:gridSpan w:val="2"/>
            <w:tcBorders>
              <w:top w:val="single" w:sz="4" w:space="0" w:color="auto"/>
            </w:tcBorders>
            <w:shd w:val="clear" w:color="auto" w:fill="D0CECE" w:themeFill="background2" w:themeFillShade="E6"/>
            <w:textDirection w:val="btLr"/>
            <w:vAlign w:val="center"/>
          </w:tcPr>
          <w:p w:rsidR="000C07F2" w:rsidRPr="003E5A9F" w:rsidRDefault="000C07F2" w:rsidP="003E5A9F">
            <w:pPr>
              <w:ind w:left="113" w:right="113"/>
              <w:jc w:val="center"/>
              <w:rPr>
                <w:rFonts w:ascii="Arial Narrow" w:hAnsi="Arial Narrow" w:cs="Arial"/>
                <w:sz w:val="18"/>
                <w:szCs w:val="18"/>
              </w:rPr>
            </w:pPr>
            <w:r w:rsidRPr="003E5A9F">
              <w:rPr>
                <w:rFonts w:ascii="Arial Narrow" w:hAnsi="Arial Narrow" w:cs="Arial"/>
                <w:sz w:val="18"/>
                <w:szCs w:val="18"/>
              </w:rPr>
              <w:t>Development of Ideas</w:t>
            </w:r>
          </w:p>
          <w:p w:rsidR="000C07F2" w:rsidRPr="003E5A9F" w:rsidRDefault="000C07F2" w:rsidP="003E5A9F">
            <w:pPr>
              <w:ind w:left="113" w:right="113"/>
              <w:jc w:val="center"/>
              <w:rPr>
                <w:rFonts w:ascii="Arial Narrow" w:hAnsi="Arial Narrow" w:cs="Arial"/>
                <w:sz w:val="18"/>
                <w:szCs w:val="18"/>
              </w:rPr>
            </w:pPr>
            <w:r w:rsidRPr="003E5A9F">
              <w:rPr>
                <w:rFonts w:ascii="Arial Narrow" w:hAnsi="Arial Narrow" w:cs="Arial"/>
                <w:sz w:val="18"/>
                <w:szCs w:val="18"/>
              </w:rPr>
              <w:t>W.9-10.2a.b</w:t>
            </w:r>
          </w:p>
        </w:tc>
        <w:tc>
          <w:tcPr>
            <w:tcW w:w="3510" w:type="dxa"/>
            <w:gridSpan w:val="2"/>
          </w:tcPr>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Introduction is engaging, sets out a problem, situation or observation.</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Establishes point of view.</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Introduces a narrator and/or characters.</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Shows a complete understanding of the given task by having precise controlling idea or claim(s) in response to a specific topic.</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Supply ideas that are fully developed by using logical and convincing reasoned evidence to support claim.</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Evidence from the text and details are specific, relevant, and accurate.</w:t>
            </w:r>
          </w:p>
        </w:tc>
        <w:tc>
          <w:tcPr>
            <w:tcW w:w="4495" w:type="dxa"/>
            <w:gridSpan w:val="2"/>
          </w:tcPr>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Introduction is engaging, sets out a problem, situation or observation.</w:t>
            </w:r>
          </w:p>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Establishes point of view.</w:t>
            </w:r>
          </w:p>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Introduces a narrator and/or characters.</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Shows a general understanding of the given task by having an idea or claim(s) in response to a specific topic.</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Supply ideas that are adequately developed by using logical reasoned evidence.</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Evidence from the text and details are, for the most part, relevant and accurate.</w:t>
            </w:r>
          </w:p>
        </w:tc>
        <w:tc>
          <w:tcPr>
            <w:tcW w:w="3155" w:type="dxa"/>
            <w:gridSpan w:val="2"/>
          </w:tcPr>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Introduction is somewhat engaging, or sets out a problem, or situation or observation.</w:t>
            </w:r>
          </w:p>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Somewhat establishes point of view.</w:t>
            </w:r>
          </w:p>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Somewhat introduces a narrator and/or characters.</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Shows a partial understanding of the given task.</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Supply ideas that are somewhat developed by using some reasoning and some evidence.</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Evidence from the text and details may be irrelevant, may be merely listed, and may or may not be found in the text.</w:t>
            </w:r>
          </w:p>
        </w:tc>
        <w:tc>
          <w:tcPr>
            <w:tcW w:w="3240" w:type="dxa"/>
            <w:gridSpan w:val="2"/>
          </w:tcPr>
          <w:p w:rsidR="000C07F2" w:rsidRPr="003E5A9F" w:rsidRDefault="000C07F2"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Introduction is may or may not be engaging, or sets out a problem, or situation or observation.</w:t>
            </w:r>
          </w:p>
          <w:p w:rsidR="000C07F2" w:rsidRPr="003E5A9F" w:rsidRDefault="00E921EE"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May or may not</w:t>
            </w:r>
            <w:r w:rsidR="000C07F2" w:rsidRPr="003E5A9F">
              <w:rPr>
                <w:rFonts w:ascii="Arial Narrow" w:hAnsi="Arial Narrow" w:cs="Arial"/>
                <w:sz w:val="18"/>
                <w:szCs w:val="18"/>
              </w:rPr>
              <w:t xml:space="preserve"> e</w:t>
            </w:r>
            <w:r w:rsidRPr="003E5A9F">
              <w:rPr>
                <w:rFonts w:ascii="Arial Narrow" w:hAnsi="Arial Narrow" w:cs="Arial"/>
                <w:sz w:val="18"/>
                <w:szCs w:val="18"/>
              </w:rPr>
              <w:t>stablish a</w:t>
            </w:r>
            <w:r w:rsidR="000C07F2" w:rsidRPr="003E5A9F">
              <w:rPr>
                <w:rFonts w:ascii="Arial Narrow" w:hAnsi="Arial Narrow" w:cs="Arial"/>
                <w:sz w:val="18"/>
                <w:szCs w:val="18"/>
              </w:rPr>
              <w:t xml:space="preserve"> point of view.</w:t>
            </w:r>
          </w:p>
          <w:p w:rsidR="000C07F2" w:rsidRPr="003E5A9F" w:rsidRDefault="00E921EE" w:rsidP="000C07F2">
            <w:pPr>
              <w:pStyle w:val="ListParagraph"/>
              <w:numPr>
                <w:ilvl w:val="0"/>
                <w:numId w:val="1"/>
              </w:numPr>
              <w:rPr>
                <w:rFonts w:ascii="Arial Narrow" w:hAnsi="Arial Narrow" w:cs="Arial"/>
                <w:sz w:val="18"/>
                <w:szCs w:val="18"/>
              </w:rPr>
            </w:pPr>
            <w:r w:rsidRPr="003E5A9F">
              <w:rPr>
                <w:rFonts w:ascii="Arial Narrow" w:hAnsi="Arial Narrow" w:cs="Arial"/>
                <w:sz w:val="18"/>
                <w:szCs w:val="18"/>
              </w:rPr>
              <w:t>May or may not</w:t>
            </w:r>
            <w:r w:rsidR="000C07F2" w:rsidRPr="003E5A9F">
              <w:rPr>
                <w:rFonts w:ascii="Arial Narrow" w:hAnsi="Arial Narrow" w:cs="Arial"/>
                <w:sz w:val="18"/>
                <w:szCs w:val="18"/>
              </w:rPr>
              <w:t xml:space="preserve"> i</w:t>
            </w:r>
            <w:r w:rsidRPr="003E5A9F">
              <w:rPr>
                <w:rFonts w:ascii="Arial Narrow" w:hAnsi="Arial Narrow" w:cs="Arial"/>
                <w:sz w:val="18"/>
                <w:szCs w:val="18"/>
              </w:rPr>
              <w:t>ntroduce</w:t>
            </w:r>
            <w:r w:rsidR="000C07F2" w:rsidRPr="003E5A9F">
              <w:rPr>
                <w:rFonts w:ascii="Arial Narrow" w:hAnsi="Arial Narrow" w:cs="Arial"/>
                <w:sz w:val="18"/>
                <w:szCs w:val="18"/>
              </w:rPr>
              <w:t xml:space="preserve"> a narrator and/or characters.</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Shows a lack understanding of the given task.</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Supply ideas that are developed by using limited reasoning and little to no evidence.</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Evidence from the text and details are irrelevant and/or inaccurate..</w:t>
            </w:r>
          </w:p>
        </w:tc>
        <w:tc>
          <w:tcPr>
            <w:tcW w:w="3460" w:type="dxa"/>
            <w:gridSpan w:val="2"/>
          </w:tcPr>
          <w:p w:rsidR="00E921EE" w:rsidRPr="003E5A9F" w:rsidRDefault="00E921EE" w:rsidP="00E921EE">
            <w:pPr>
              <w:pStyle w:val="ListParagraph"/>
              <w:numPr>
                <w:ilvl w:val="0"/>
                <w:numId w:val="1"/>
              </w:numPr>
              <w:rPr>
                <w:rFonts w:ascii="Arial Narrow" w:hAnsi="Arial Narrow" w:cs="Arial"/>
                <w:sz w:val="18"/>
                <w:szCs w:val="18"/>
              </w:rPr>
            </w:pPr>
            <w:r w:rsidRPr="003E5A9F">
              <w:rPr>
                <w:rFonts w:ascii="Arial Narrow" w:hAnsi="Arial Narrow" w:cs="Arial"/>
                <w:sz w:val="18"/>
                <w:szCs w:val="18"/>
              </w:rPr>
              <w:t>Introduction is not engaging, or sets out a problem, or situation or observation.</w:t>
            </w:r>
          </w:p>
          <w:p w:rsidR="00E921EE" w:rsidRPr="003E5A9F" w:rsidRDefault="00E921EE" w:rsidP="00E921EE">
            <w:pPr>
              <w:pStyle w:val="ListParagraph"/>
              <w:numPr>
                <w:ilvl w:val="0"/>
                <w:numId w:val="1"/>
              </w:numPr>
              <w:rPr>
                <w:rFonts w:ascii="Arial Narrow" w:hAnsi="Arial Narrow" w:cs="Arial"/>
                <w:sz w:val="18"/>
                <w:szCs w:val="18"/>
              </w:rPr>
            </w:pPr>
            <w:r w:rsidRPr="003E5A9F">
              <w:rPr>
                <w:rFonts w:ascii="Arial Narrow" w:hAnsi="Arial Narrow" w:cs="Arial"/>
                <w:sz w:val="18"/>
                <w:szCs w:val="18"/>
              </w:rPr>
              <w:t>Does not establish a point of view.</w:t>
            </w:r>
          </w:p>
          <w:p w:rsidR="00E921EE" w:rsidRPr="003E5A9F" w:rsidRDefault="00E921EE" w:rsidP="00E921EE">
            <w:pPr>
              <w:pStyle w:val="ListParagraph"/>
              <w:numPr>
                <w:ilvl w:val="0"/>
                <w:numId w:val="1"/>
              </w:numPr>
              <w:rPr>
                <w:rFonts w:ascii="Arial Narrow" w:hAnsi="Arial Narrow" w:cs="Arial"/>
                <w:sz w:val="18"/>
                <w:szCs w:val="18"/>
              </w:rPr>
            </w:pPr>
            <w:r w:rsidRPr="003E5A9F">
              <w:rPr>
                <w:rFonts w:ascii="Arial Narrow" w:hAnsi="Arial Narrow" w:cs="Arial"/>
                <w:sz w:val="18"/>
                <w:szCs w:val="18"/>
              </w:rPr>
              <w:t>Does not introduce a narrator and/or characters.</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Shows no understanding of the given task.</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Supply ideas that use no reasoning and no evidence.</w:t>
            </w:r>
          </w:p>
          <w:p w:rsidR="000C07F2" w:rsidRPr="003E5A9F" w:rsidRDefault="000C07F2" w:rsidP="003E5A9F">
            <w:pPr>
              <w:pStyle w:val="ListParagraph"/>
              <w:numPr>
                <w:ilvl w:val="0"/>
                <w:numId w:val="1"/>
              </w:numPr>
              <w:rPr>
                <w:rFonts w:ascii="Arial Narrow" w:hAnsi="Arial Narrow" w:cs="Arial"/>
                <w:sz w:val="18"/>
                <w:szCs w:val="18"/>
              </w:rPr>
            </w:pPr>
            <w:r w:rsidRPr="003E5A9F">
              <w:rPr>
                <w:rFonts w:ascii="Arial Narrow" w:hAnsi="Arial Narrow" w:cs="Arial"/>
                <w:sz w:val="18"/>
                <w:szCs w:val="18"/>
              </w:rPr>
              <w:t>Evidence from the text and details are irrelevant and/or inaccurate</w:t>
            </w:r>
          </w:p>
        </w:tc>
      </w:tr>
      <w:tr w:rsidR="003E5A9F" w:rsidRPr="003E5A9F" w:rsidTr="00F60F08">
        <w:trPr>
          <w:cantSplit/>
          <w:trHeight w:val="1134"/>
          <w:jc w:val="center"/>
        </w:trPr>
        <w:tc>
          <w:tcPr>
            <w:tcW w:w="1440" w:type="dxa"/>
            <w:gridSpan w:val="2"/>
            <w:shd w:val="clear" w:color="auto" w:fill="AEAAAA" w:themeFill="background2" w:themeFillShade="BF"/>
            <w:textDirection w:val="btLr"/>
            <w:vAlign w:val="center"/>
          </w:tcPr>
          <w:p w:rsidR="000C07F2" w:rsidRPr="003E5A9F" w:rsidRDefault="000C07F2" w:rsidP="003E5A9F">
            <w:pPr>
              <w:ind w:left="113" w:right="113"/>
              <w:jc w:val="center"/>
              <w:rPr>
                <w:rFonts w:ascii="Arial Narrow" w:hAnsi="Arial Narrow" w:cs="Arial"/>
                <w:sz w:val="18"/>
                <w:szCs w:val="18"/>
              </w:rPr>
            </w:pPr>
            <w:r w:rsidRPr="003E5A9F">
              <w:rPr>
                <w:rFonts w:ascii="Arial Narrow" w:hAnsi="Arial Narrow" w:cs="Arial"/>
                <w:sz w:val="18"/>
                <w:szCs w:val="18"/>
              </w:rPr>
              <w:t>Writing Organization</w:t>
            </w:r>
          </w:p>
          <w:p w:rsidR="000C07F2" w:rsidRPr="003E5A9F" w:rsidRDefault="000C07F2" w:rsidP="003E5A9F">
            <w:pPr>
              <w:ind w:left="113" w:right="113"/>
              <w:jc w:val="center"/>
              <w:rPr>
                <w:rFonts w:ascii="Arial Narrow" w:hAnsi="Arial Narrow" w:cs="Arial"/>
                <w:sz w:val="18"/>
                <w:szCs w:val="18"/>
              </w:rPr>
            </w:pPr>
            <w:r w:rsidRPr="003E5A9F">
              <w:rPr>
                <w:rFonts w:ascii="Arial Narrow" w:hAnsi="Arial Narrow" w:cs="Arial"/>
                <w:sz w:val="18"/>
                <w:szCs w:val="18"/>
              </w:rPr>
              <w:t>W.9-10.2.a.b.c.d.e.</w:t>
            </w:r>
          </w:p>
        </w:tc>
        <w:tc>
          <w:tcPr>
            <w:tcW w:w="3510" w:type="dxa"/>
            <w:gridSpan w:val="2"/>
          </w:tcPr>
          <w:p w:rsidR="000C07F2" w:rsidRPr="003E5A9F" w:rsidRDefault="00E921EE"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Uses narrative techniques to develop experiences, events, and/or characters.</w:t>
            </w: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Words, clauses, and transitions are used frequen</w:t>
            </w:r>
            <w:r w:rsidR="00E921EE" w:rsidRPr="003E5A9F">
              <w:rPr>
                <w:rFonts w:ascii="Arial Narrow" w:hAnsi="Arial Narrow" w:cs="Arial"/>
                <w:sz w:val="18"/>
                <w:szCs w:val="18"/>
              </w:rPr>
              <w:t>tly and effectively to sequence and connect events</w:t>
            </w: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The writing contains an effective introduction and conclusion that contribute to cohesiveness and clarity of the response.</w:t>
            </w:r>
          </w:p>
        </w:tc>
        <w:tc>
          <w:tcPr>
            <w:tcW w:w="4495" w:type="dxa"/>
            <w:gridSpan w:val="2"/>
          </w:tcPr>
          <w:p w:rsidR="00E921EE" w:rsidRPr="003E5A9F" w:rsidRDefault="00E921EE"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Uses narrative techniques to develop experiences, events, and/or characters.</w:t>
            </w:r>
          </w:p>
          <w:p w:rsidR="00E921EE" w:rsidRPr="003E5A9F" w:rsidRDefault="00E921EE"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Words, clauses, and transitions are used effectively to sequence and connect events</w:t>
            </w:r>
          </w:p>
          <w:p w:rsidR="000C07F2" w:rsidRPr="003E5A9F" w:rsidRDefault="00E921EE"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The writing contains an effective introduction and conclusion that contribute to cohesiveness and clarity of the response.</w:t>
            </w:r>
          </w:p>
        </w:tc>
        <w:tc>
          <w:tcPr>
            <w:tcW w:w="3155" w:type="dxa"/>
            <w:gridSpan w:val="2"/>
          </w:tcPr>
          <w:p w:rsidR="00E921EE" w:rsidRPr="003E5A9F" w:rsidRDefault="00E921EE"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Uses narrative techniques to develop experiences, or events, and/or characters.</w:t>
            </w:r>
          </w:p>
          <w:p w:rsidR="00E921EE" w:rsidRPr="003E5A9F" w:rsidRDefault="00E921EE"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Words, clauses, and transitions are used somewhat effectively to sequence and connect events</w:t>
            </w:r>
          </w:p>
          <w:p w:rsidR="000C07F2" w:rsidRPr="003E5A9F" w:rsidRDefault="000C07F2" w:rsidP="003E5A9F">
            <w:pPr>
              <w:pStyle w:val="ListParagraph"/>
              <w:numPr>
                <w:ilvl w:val="0"/>
                <w:numId w:val="2"/>
              </w:numPr>
              <w:rPr>
                <w:rFonts w:ascii="Arial Narrow" w:hAnsi="Arial Narrow" w:cs="Arial"/>
                <w:sz w:val="18"/>
                <w:szCs w:val="18"/>
              </w:rPr>
            </w:pP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The writing contains a basic introduction and conclusion that contribute to cohesiveness that may be formulaic in structure.</w:t>
            </w:r>
          </w:p>
        </w:tc>
        <w:tc>
          <w:tcPr>
            <w:tcW w:w="3240" w:type="dxa"/>
            <w:gridSpan w:val="2"/>
          </w:tcPr>
          <w:p w:rsidR="000C07F2" w:rsidRPr="003E5A9F" w:rsidRDefault="00E921EE"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May or may not narrative techniques to develop experiences, or events, and/or characters.</w:t>
            </w: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 xml:space="preserve">Words, clauses, and transitions are used sparingly and sometimes ineffectively to </w:t>
            </w:r>
            <w:r w:rsidR="00E921EE" w:rsidRPr="003E5A9F">
              <w:rPr>
                <w:rFonts w:ascii="Arial Narrow" w:hAnsi="Arial Narrow" w:cs="Arial"/>
                <w:sz w:val="18"/>
                <w:szCs w:val="18"/>
              </w:rPr>
              <w:t>sequence and connect events.</w:t>
            </w:r>
            <w:r w:rsidRPr="003E5A9F">
              <w:rPr>
                <w:rFonts w:ascii="Arial Narrow" w:hAnsi="Arial Narrow" w:cs="Arial"/>
                <w:sz w:val="18"/>
                <w:szCs w:val="18"/>
              </w:rPr>
              <w:t xml:space="preserve"> </w:t>
            </w: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The writing contains an introduction and conclusion that are inappropriate and/or disconnected, lacks cohesiveness.</w:t>
            </w:r>
          </w:p>
        </w:tc>
        <w:tc>
          <w:tcPr>
            <w:tcW w:w="3460" w:type="dxa"/>
            <w:gridSpan w:val="2"/>
          </w:tcPr>
          <w:p w:rsidR="000C07F2" w:rsidRPr="003E5A9F" w:rsidRDefault="00E921EE"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 xml:space="preserve">No narrative techniques are used to develop experiences, or event, and/or characters </w:t>
            </w:r>
            <w:r w:rsidR="000C07F2" w:rsidRPr="003E5A9F">
              <w:rPr>
                <w:rFonts w:ascii="Arial Narrow" w:hAnsi="Arial Narrow" w:cs="Arial"/>
                <w:sz w:val="18"/>
                <w:szCs w:val="18"/>
              </w:rPr>
              <w:t>(random order).</w:t>
            </w:r>
          </w:p>
          <w:p w:rsidR="00E921EE" w:rsidRPr="003E5A9F" w:rsidRDefault="000C07F2" w:rsidP="00E921EE">
            <w:pPr>
              <w:pStyle w:val="ListParagraph"/>
              <w:numPr>
                <w:ilvl w:val="0"/>
                <w:numId w:val="2"/>
              </w:numPr>
              <w:rPr>
                <w:rFonts w:ascii="Arial Narrow" w:hAnsi="Arial Narrow" w:cs="Arial"/>
                <w:sz w:val="18"/>
                <w:szCs w:val="18"/>
              </w:rPr>
            </w:pPr>
            <w:r w:rsidRPr="003E5A9F">
              <w:rPr>
                <w:rFonts w:ascii="Arial Narrow" w:hAnsi="Arial Narrow" w:cs="Arial"/>
                <w:sz w:val="18"/>
                <w:szCs w:val="18"/>
              </w:rPr>
              <w:t xml:space="preserve">Words, clauses, and transitions are lacking or used </w:t>
            </w:r>
            <w:r w:rsidR="00E921EE" w:rsidRPr="003E5A9F">
              <w:rPr>
                <w:rFonts w:ascii="Arial Narrow" w:hAnsi="Arial Narrow" w:cs="Arial"/>
                <w:sz w:val="18"/>
                <w:szCs w:val="18"/>
              </w:rPr>
              <w:t xml:space="preserve">ineffectively to sequence and connect events. </w:t>
            </w:r>
          </w:p>
          <w:p w:rsidR="000C07F2" w:rsidRPr="003E5A9F" w:rsidRDefault="000C07F2" w:rsidP="003E5A9F">
            <w:pPr>
              <w:pStyle w:val="ListParagraph"/>
              <w:numPr>
                <w:ilvl w:val="0"/>
                <w:numId w:val="2"/>
              </w:numPr>
              <w:rPr>
                <w:rFonts w:ascii="Arial Narrow" w:hAnsi="Arial Narrow" w:cs="Arial"/>
                <w:sz w:val="18"/>
                <w:szCs w:val="18"/>
              </w:rPr>
            </w:pPr>
            <w:r w:rsidRPr="003E5A9F">
              <w:rPr>
                <w:rFonts w:ascii="Arial Narrow" w:hAnsi="Arial Narrow" w:cs="Arial"/>
                <w:sz w:val="18"/>
                <w:szCs w:val="18"/>
              </w:rPr>
              <w:t>The writing lacks an introduction and conclusion that lacks cohesiveness and clarity.</w:t>
            </w:r>
          </w:p>
        </w:tc>
      </w:tr>
      <w:tr w:rsidR="003E5A9F" w:rsidRPr="003E5A9F" w:rsidTr="00F60F08">
        <w:trPr>
          <w:cantSplit/>
          <w:trHeight w:val="1134"/>
          <w:jc w:val="center"/>
        </w:trPr>
        <w:tc>
          <w:tcPr>
            <w:tcW w:w="1440" w:type="dxa"/>
            <w:gridSpan w:val="2"/>
            <w:shd w:val="clear" w:color="auto" w:fill="D0CECE" w:themeFill="background2" w:themeFillShade="E6"/>
            <w:textDirection w:val="btLr"/>
            <w:vAlign w:val="center"/>
          </w:tcPr>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Grammar &amp; Usage</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W.9-10.2.c.d.</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L.9-10.1.2.3.4.5.6</w:t>
            </w:r>
          </w:p>
        </w:tc>
        <w:tc>
          <w:tcPr>
            <w:tcW w:w="8005" w:type="dxa"/>
            <w:gridSpan w:val="4"/>
            <w:vMerge w:val="restart"/>
          </w:tcPr>
          <w:p w:rsidR="003E5A9F" w:rsidRPr="003E5A9F" w:rsidRDefault="003E5A9F" w:rsidP="003E5A9F">
            <w:pPr>
              <w:rPr>
                <w:rFonts w:ascii="Arial Narrow" w:hAnsi="Arial Narrow" w:cs="Arial"/>
                <w:sz w:val="18"/>
                <w:szCs w:val="18"/>
              </w:rPr>
            </w:pPr>
            <w:r w:rsidRPr="003E5A9F">
              <w:rPr>
                <w:rFonts w:ascii="Arial Narrow" w:hAnsi="Arial Narrow" w:cs="Arial"/>
                <w:sz w:val="18"/>
                <w:szCs w:val="18"/>
              </w:rPr>
              <w:t xml:space="preserve">Feedback Notes for Improvement </w:t>
            </w:r>
          </w:p>
        </w:tc>
        <w:tc>
          <w:tcPr>
            <w:tcW w:w="3155" w:type="dxa"/>
            <w:gridSpan w:val="2"/>
          </w:tcPr>
          <w:p w:rsidR="003E5A9F" w:rsidRPr="003E5A9F" w:rsidRDefault="003E5A9F" w:rsidP="003E5A9F">
            <w:pPr>
              <w:pStyle w:val="ListParagraph"/>
              <w:numPr>
                <w:ilvl w:val="0"/>
                <w:numId w:val="3"/>
              </w:numPr>
              <w:rPr>
                <w:rFonts w:ascii="Arial Narrow" w:hAnsi="Arial Narrow" w:cs="Arial"/>
                <w:sz w:val="18"/>
                <w:szCs w:val="18"/>
              </w:rPr>
            </w:pPr>
            <w:r w:rsidRPr="003E5A9F">
              <w:rPr>
                <w:rFonts w:ascii="Arial Narrow" w:hAnsi="Arial Narrow" w:cs="Arial"/>
                <w:sz w:val="18"/>
                <w:szCs w:val="18"/>
              </w:rPr>
              <w:t>Word choice is precise, effective, and purposeful.</w:t>
            </w:r>
          </w:p>
          <w:p w:rsidR="003E5A9F" w:rsidRPr="003E5A9F" w:rsidRDefault="003E5A9F" w:rsidP="003E5A9F">
            <w:pPr>
              <w:pStyle w:val="ListParagraph"/>
              <w:numPr>
                <w:ilvl w:val="0"/>
                <w:numId w:val="3"/>
              </w:numPr>
              <w:rPr>
                <w:rFonts w:ascii="Arial Narrow" w:hAnsi="Arial Narrow" w:cs="Arial"/>
                <w:sz w:val="18"/>
                <w:szCs w:val="18"/>
              </w:rPr>
            </w:pPr>
            <w:r w:rsidRPr="003E5A9F">
              <w:rPr>
                <w:rFonts w:ascii="Arial Narrow" w:hAnsi="Arial Narrow"/>
                <w:sz w:val="18"/>
                <w:szCs w:val="18"/>
              </w:rPr>
              <w:t>Sentences are fluent and varied in length and structure</w:t>
            </w:r>
            <w:r w:rsidRPr="003E5A9F">
              <w:rPr>
                <w:rFonts w:ascii="Arial Narrow" w:hAnsi="Arial Narrow" w:cs="Arial"/>
                <w:sz w:val="18"/>
                <w:szCs w:val="18"/>
              </w:rPr>
              <w:t>.</w:t>
            </w:r>
          </w:p>
          <w:p w:rsidR="003E5A9F" w:rsidRPr="003E5A9F" w:rsidRDefault="003E5A9F" w:rsidP="003E5A9F">
            <w:pPr>
              <w:pStyle w:val="ListParagraph"/>
              <w:numPr>
                <w:ilvl w:val="0"/>
                <w:numId w:val="3"/>
              </w:numPr>
              <w:rPr>
                <w:rFonts w:ascii="Arial Narrow" w:hAnsi="Arial Narrow" w:cs="Arial"/>
                <w:sz w:val="18"/>
                <w:szCs w:val="18"/>
              </w:rPr>
            </w:pPr>
            <w:r w:rsidRPr="003E5A9F">
              <w:rPr>
                <w:rFonts w:ascii="Arial Narrow" w:hAnsi="Arial Narrow" w:cs="Arial"/>
                <w:sz w:val="18"/>
                <w:szCs w:val="18"/>
              </w:rPr>
              <w:t>Use consistent style, tone, voice, and mood</w:t>
            </w:r>
            <w:r w:rsidRPr="003E5A9F">
              <w:rPr>
                <w:rFonts w:ascii="Arial Narrow" w:hAnsi="Arial Narrow"/>
                <w:sz w:val="18"/>
                <w:szCs w:val="18"/>
              </w:rPr>
              <w:t xml:space="preserve"> appropriate to task, purpose, and audience.</w:t>
            </w:r>
          </w:p>
          <w:p w:rsidR="003E5A9F" w:rsidRPr="003E5A9F" w:rsidRDefault="003E5A9F" w:rsidP="003E5A9F">
            <w:pPr>
              <w:pStyle w:val="ListParagraph"/>
              <w:numPr>
                <w:ilvl w:val="0"/>
                <w:numId w:val="3"/>
              </w:numPr>
              <w:rPr>
                <w:rFonts w:ascii="Arial Narrow" w:hAnsi="Arial Narrow" w:cs="Arial"/>
                <w:sz w:val="18"/>
                <w:szCs w:val="18"/>
              </w:rPr>
            </w:pPr>
            <w:r w:rsidRPr="003E5A9F">
              <w:rPr>
                <w:rFonts w:ascii="Arial Narrow" w:hAnsi="Arial Narrow" w:cs="Arial"/>
                <w:sz w:val="18"/>
                <w:szCs w:val="18"/>
              </w:rPr>
              <w:t>Words, phrases, and clauses to link major sections of a text to promote cohesion.</w:t>
            </w:r>
          </w:p>
          <w:p w:rsidR="003E5A9F" w:rsidRPr="003E5A9F" w:rsidRDefault="003E5A9F" w:rsidP="003E5A9F">
            <w:pPr>
              <w:pStyle w:val="ListParagraph"/>
              <w:numPr>
                <w:ilvl w:val="0"/>
                <w:numId w:val="3"/>
              </w:numPr>
              <w:rPr>
                <w:rFonts w:ascii="Arial Narrow" w:hAnsi="Arial Narrow" w:cs="Arial"/>
                <w:sz w:val="18"/>
                <w:szCs w:val="18"/>
              </w:rPr>
            </w:pPr>
            <w:r w:rsidRPr="003E5A9F">
              <w:rPr>
                <w:rFonts w:ascii="Arial Narrow" w:hAnsi="Arial Narrow"/>
                <w:sz w:val="18"/>
                <w:szCs w:val="18"/>
              </w:rPr>
              <w:t>May contain a few minor errors in grammar and usage, but they do not interfere with meaning.</w:t>
            </w:r>
          </w:p>
        </w:tc>
        <w:tc>
          <w:tcPr>
            <w:tcW w:w="3240" w:type="dxa"/>
            <w:gridSpan w:val="2"/>
          </w:tcPr>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 xml:space="preserve">Maintains a tone inappropriate to task, purpose, and/or audience. </w:t>
            </w:r>
          </w:p>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 xml:space="preserve">Word choice is limited, clichéd, and repetitive. Sentences show little or no variety in length and structure, and some may be awkward leading to a monotonous reading. </w:t>
            </w:r>
          </w:p>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May contain a pattern of errors in grammar and usage that occasionally impedes meaning</w:t>
            </w:r>
          </w:p>
        </w:tc>
        <w:tc>
          <w:tcPr>
            <w:tcW w:w="3460" w:type="dxa"/>
            <w:gridSpan w:val="2"/>
          </w:tcPr>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 xml:space="preserve">Fails to maintain tone appropriate to task, purpose, and audience. </w:t>
            </w:r>
          </w:p>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 xml:space="preserve">Words are functional and simple and/or may be inappropriate to the task. </w:t>
            </w:r>
          </w:p>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 xml:space="preserve">The sentences may contain errors in construction or are simple and lack variety, making the essay difficult to read. </w:t>
            </w:r>
          </w:p>
          <w:p w:rsidR="003E5A9F" w:rsidRPr="003E5A9F" w:rsidRDefault="003E5A9F" w:rsidP="003E5A9F">
            <w:pPr>
              <w:pStyle w:val="ListParagraph"/>
              <w:numPr>
                <w:ilvl w:val="0"/>
                <w:numId w:val="5"/>
              </w:numPr>
              <w:rPr>
                <w:rFonts w:ascii="Arial Narrow" w:hAnsi="Arial Narrow" w:cs="Arial"/>
                <w:sz w:val="18"/>
                <w:szCs w:val="18"/>
              </w:rPr>
            </w:pPr>
            <w:r w:rsidRPr="003E5A9F">
              <w:rPr>
                <w:rFonts w:ascii="Arial Narrow" w:hAnsi="Arial Narrow"/>
                <w:sz w:val="18"/>
                <w:szCs w:val="18"/>
              </w:rPr>
              <w:t>May contain egregious errors in grammar and usage that impede meaning</w:t>
            </w:r>
          </w:p>
        </w:tc>
      </w:tr>
      <w:tr w:rsidR="003E5A9F" w:rsidRPr="003E5A9F" w:rsidTr="00F60F08">
        <w:trPr>
          <w:cantSplit/>
          <w:trHeight w:val="1134"/>
          <w:jc w:val="center"/>
        </w:trPr>
        <w:tc>
          <w:tcPr>
            <w:tcW w:w="1440" w:type="dxa"/>
            <w:gridSpan w:val="2"/>
            <w:shd w:val="clear" w:color="auto" w:fill="AEAAAA" w:themeFill="background2" w:themeFillShade="BF"/>
            <w:textDirection w:val="btLr"/>
            <w:vAlign w:val="center"/>
          </w:tcPr>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Language conventions of Mechanics</w:t>
            </w:r>
          </w:p>
          <w:p w:rsidR="003E5A9F" w:rsidRPr="003E5A9F" w:rsidRDefault="003E5A9F" w:rsidP="003E5A9F">
            <w:pPr>
              <w:ind w:left="113" w:right="113"/>
              <w:jc w:val="center"/>
              <w:rPr>
                <w:rFonts w:ascii="Arial Narrow" w:hAnsi="Arial Narrow" w:cs="Arial"/>
                <w:sz w:val="18"/>
                <w:szCs w:val="18"/>
              </w:rPr>
            </w:pPr>
            <w:r w:rsidRPr="003E5A9F">
              <w:rPr>
                <w:rFonts w:ascii="Arial Narrow" w:hAnsi="Arial Narrow" w:cs="Arial"/>
                <w:sz w:val="18"/>
                <w:szCs w:val="18"/>
              </w:rPr>
              <w:t>L.9-10.1.2.</w:t>
            </w:r>
          </w:p>
        </w:tc>
        <w:tc>
          <w:tcPr>
            <w:tcW w:w="8005" w:type="dxa"/>
            <w:gridSpan w:val="4"/>
            <w:vMerge/>
          </w:tcPr>
          <w:p w:rsidR="003E5A9F" w:rsidRPr="003E5A9F" w:rsidRDefault="003E5A9F" w:rsidP="003E5A9F">
            <w:pPr>
              <w:rPr>
                <w:rFonts w:ascii="Arial Narrow" w:hAnsi="Arial Narrow" w:cs="Arial"/>
                <w:sz w:val="18"/>
                <w:szCs w:val="18"/>
              </w:rPr>
            </w:pPr>
          </w:p>
        </w:tc>
        <w:tc>
          <w:tcPr>
            <w:tcW w:w="3155" w:type="dxa"/>
            <w:gridSpan w:val="2"/>
          </w:tcPr>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punctuation, capitalization, and spelling – are correct.</w:t>
            </w:r>
          </w:p>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May contain a few minor errors in mechanics but they do not interfere with meaning</w:t>
            </w:r>
          </w:p>
        </w:tc>
        <w:tc>
          <w:tcPr>
            <w:tcW w:w="3240" w:type="dxa"/>
            <w:gridSpan w:val="2"/>
          </w:tcPr>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punctuation, capitalization, and spelling – inconsistently correct</w:t>
            </w:r>
          </w:p>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May contain a pattern of errors in mechanics that occasionally impedes meaning.</w:t>
            </w:r>
          </w:p>
        </w:tc>
        <w:tc>
          <w:tcPr>
            <w:tcW w:w="3460" w:type="dxa"/>
            <w:gridSpan w:val="2"/>
          </w:tcPr>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punctuation, capitalization, and spelling – limited correctness.</w:t>
            </w:r>
          </w:p>
          <w:p w:rsidR="003E5A9F" w:rsidRPr="003E5A9F" w:rsidRDefault="003E5A9F" w:rsidP="003E5A9F">
            <w:pPr>
              <w:pStyle w:val="ListParagraph"/>
              <w:numPr>
                <w:ilvl w:val="0"/>
                <w:numId w:val="6"/>
              </w:numPr>
              <w:rPr>
                <w:rFonts w:ascii="Arial Narrow" w:hAnsi="Arial Narrow" w:cs="Arial"/>
                <w:sz w:val="18"/>
                <w:szCs w:val="18"/>
              </w:rPr>
            </w:pPr>
            <w:r w:rsidRPr="003E5A9F">
              <w:rPr>
                <w:rFonts w:ascii="Arial Narrow" w:hAnsi="Arial Narrow"/>
                <w:sz w:val="18"/>
                <w:szCs w:val="18"/>
              </w:rPr>
              <w:t>May contain egregious errors in mechanics that impede meaning</w:t>
            </w:r>
          </w:p>
        </w:tc>
      </w:tr>
    </w:tbl>
    <w:p w:rsidR="00FA2F54" w:rsidRPr="003E5A9F" w:rsidRDefault="00FA2F54" w:rsidP="00F60F08">
      <w:pPr>
        <w:rPr>
          <w:rFonts w:ascii="Arial Narrow" w:hAnsi="Arial Narrow" w:cs="Arial"/>
          <w:sz w:val="18"/>
          <w:szCs w:val="18"/>
        </w:rPr>
      </w:pPr>
    </w:p>
    <w:sectPr w:rsidR="00FA2F54" w:rsidRPr="003E5A9F" w:rsidSect="003E5A9F">
      <w:headerReference w:type="default" r:id="rId8"/>
      <w:pgSz w:w="20160" w:h="12240" w:orient="landscape" w:code="5"/>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3A" w:rsidRDefault="00AA533A" w:rsidP="000D0C35">
      <w:pPr>
        <w:spacing w:after="0" w:line="240" w:lineRule="auto"/>
      </w:pPr>
      <w:r>
        <w:separator/>
      </w:r>
    </w:p>
  </w:endnote>
  <w:endnote w:type="continuationSeparator" w:id="0">
    <w:p w:rsidR="00AA533A" w:rsidRDefault="00AA533A" w:rsidP="000D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3A" w:rsidRDefault="00AA533A" w:rsidP="000D0C35">
      <w:pPr>
        <w:spacing w:after="0" w:line="240" w:lineRule="auto"/>
      </w:pPr>
      <w:r>
        <w:separator/>
      </w:r>
    </w:p>
  </w:footnote>
  <w:footnote w:type="continuationSeparator" w:id="0">
    <w:p w:rsidR="00AA533A" w:rsidRDefault="00AA533A" w:rsidP="000D0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9F" w:rsidRDefault="003E5A9F">
    <w:pPr>
      <w:pStyle w:val="Header"/>
    </w:pPr>
    <w:r>
      <w:t>Name:  ______________________________________     Date:  _______</w:t>
    </w:r>
    <w:r>
      <w:tab/>
      <w:t xml:space="preserve">     Assignment:  _______________________________________     English I &amp; II</w:t>
    </w:r>
  </w:p>
  <w:p w:rsidR="003E5A9F" w:rsidRDefault="003E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042"/>
    <w:multiLevelType w:val="hybridMultilevel"/>
    <w:tmpl w:val="AE4E5EB2"/>
    <w:lvl w:ilvl="0" w:tplc="75E67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00F3C"/>
    <w:multiLevelType w:val="hybridMultilevel"/>
    <w:tmpl w:val="F8822FEA"/>
    <w:lvl w:ilvl="0" w:tplc="75E6771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93259"/>
    <w:multiLevelType w:val="hybridMultilevel"/>
    <w:tmpl w:val="DF566174"/>
    <w:lvl w:ilvl="0" w:tplc="75E67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E1E77"/>
    <w:multiLevelType w:val="hybridMultilevel"/>
    <w:tmpl w:val="DD84B668"/>
    <w:lvl w:ilvl="0" w:tplc="75E67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96F50"/>
    <w:multiLevelType w:val="hybridMultilevel"/>
    <w:tmpl w:val="2228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454ED"/>
    <w:multiLevelType w:val="hybridMultilevel"/>
    <w:tmpl w:val="BC848FAA"/>
    <w:lvl w:ilvl="0" w:tplc="75E67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35"/>
    <w:rsid w:val="000B0A9F"/>
    <w:rsid w:val="000C07F2"/>
    <w:rsid w:val="000D0C35"/>
    <w:rsid w:val="000F7846"/>
    <w:rsid w:val="001D2E8F"/>
    <w:rsid w:val="00211B4B"/>
    <w:rsid w:val="00264AB5"/>
    <w:rsid w:val="00295E1F"/>
    <w:rsid w:val="003E5A9F"/>
    <w:rsid w:val="0046369A"/>
    <w:rsid w:val="004D76C9"/>
    <w:rsid w:val="004E68FA"/>
    <w:rsid w:val="00516AFA"/>
    <w:rsid w:val="0066280F"/>
    <w:rsid w:val="00706FCC"/>
    <w:rsid w:val="008E679F"/>
    <w:rsid w:val="00941D7E"/>
    <w:rsid w:val="00AA533A"/>
    <w:rsid w:val="00AC3D57"/>
    <w:rsid w:val="00B4495C"/>
    <w:rsid w:val="00C02998"/>
    <w:rsid w:val="00E921EE"/>
    <w:rsid w:val="00EB35DF"/>
    <w:rsid w:val="00ED0C31"/>
    <w:rsid w:val="00F60F08"/>
    <w:rsid w:val="00FA2F54"/>
    <w:rsid w:val="00FB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35"/>
  </w:style>
  <w:style w:type="paragraph" w:styleId="Footer">
    <w:name w:val="footer"/>
    <w:basedOn w:val="Normal"/>
    <w:link w:val="FooterChar"/>
    <w:uiPriority w:val="99"/>
    <w:unhideWhenUsed/>
    <w:rsid w:val="000D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35"/>
  </w:style>
  <w:style w:type="table" w:styleId="TableGrid">
    <w:name w:val="Table Grid"/>
    <w:basedOn w:val="TableNormal"/>
    <w:uiPriority w:val="39"/>
    <w:rsid w:val="000D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35"/>
  </w:style>
  <w:style w:type="paragraph" w:styleId="Footer">
    <w:name w:val="footer"/>
    <w:basedOn w:val="Normal"/>
    <w:link w:val="FooterChar"/>
    <w:uiPriority w:val="99"/>
    <w:unhideWhenUsed/>
    <w:rsid w:val="000D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35"/>
  </w:style>
  <w:style w:type="table" w:styleId="TableGrid">
    <w:name w:val="Table Grid"/>
    <w:basedOn w:val="TableNormal"/>
    <w:uiPriority w:val="39"/>
    <w:rsid w:val="000D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Penny Hill</cp:lastModifiedBy>
  <cp:revision>2</cp:revision>
  <dcterms:created xsi:type="dcterms:W3CDTF">2018-12-03T14:56:00Z</dcterms:created>
  <dcterms:modified xsi:type="dcterms:W3CDTF">2018-12-03T14:56:00Z</dcterms:modified>
</cp:coreProperties>
</file>